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48D" w:rsidRDefault="00CC348D">
      <w:pPr>
        <w:rPr>
          <w:rFonts w:ascii="Times New Roman" w:hAnsi="Times New Roman" w:cs="Times New Roman"/>
          <w:sz w:val="24"/>
          <w:szCs w:val="24"/>
        </w:rPr>
      </w:pPr>
    </w:p>
    <w:p w:rsidR="00CC348D" w:rsidRDefault="00CC348D">
      <w:pPr>
        <w:rPr>
          <w:rFonts w:ascii="Times New Roman" w:hAnsi="Times New Roman" w:cs="Times New Roman"/>
          <w:sz w:val="24"/>
          <w:szCs w:val="24"/>
        </w:rPr>
      </w:pPr>
    </w:p>
    <w:p w:rsidR="00D738AA" w:rsidRPr="00C80C95" w:rsidRDefault="00D738AA" w:rsidP="00D738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 ARCHITEKTONICZO - BUDOWLANY</w:t>
      </w:r>
    </w:p>
    <w:p w:rsidR="00D738AA" w:rsidRDefault="00D738AA" w:rsidP="00D738AA">
      <w:pPr>
        <w:rPr>
          <w:rFonts w:ascii="Times New Roman" w:hAnsi="Times New Roman" w:cs="Times New Roman"/>
          <w:sz w:val="24"/>
          <w:szCs w:val="24"/>
        </w:rPr>
      </w:pPr>
    </w:p>
    <w:p w:rsidR="00D738AA" w:rsidRDefault="00D738AA" w:rsidP="00D738A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992"/>
        <w:gridCol w:w="6296"/>
      </w:tblGrid>
      <w:tr w:rsidR="0049047B" w:rsidTr="00AC578E">
        <w:tc>
          <w:tcPr>
            <w:tcW w:w="0" w:type="auto"/>
          </w:tcPr>
          <w:p w:rsidR="00D738AA" w:rsidRDefault="00D738AA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INWESTOR:</w:t>
            </w:r>
          </w:p>
        </w:tc>
        <w:tc>
          <w:tcPr>
            <w:tcW w:w="0" w:type="auto"/>
          </w:tcPr>
          <w:p w:rsidR="00D738AA" w:rsidRPr="00FF3868" w:rsidRDefault="000C697A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Gmina Dłutów , ul. Pabianicka 25 , 95-081 Dłutów</w:t>
            </w:r>
          </w:p>
          <w:p w:rsidR="00D738AA" w:rsidRDefault="00D738AA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7B" w:rsidTr="00AC578E">
        <w:tc>
          <w:tcPr>
            <w:tcW w:w="0" w:type="auto"/>
          </w:tcPr>
          <w:p w:rsidR="00D738AA" w:rsidRPr="00C64164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164">
              <w:rPr>
                <w:rFonts w:ascii="Times New Roman" w:hAnsi="Times New Roman" w:cs="Times New Roman"/>
                <w:sz w:val="20"/>
                <w:szCs w:val="20"/>
              </w:rPr>
              <w:t>NAZWA ZAMIERZENIA BUDOWLANEGO</w:t>
            </w:r>
          </w:p>
        </w:tc>
        <w:tc>
          <w:tcPr>
            <w:tcW w:w="0" w:type="auto"/>
          </w:tcPr>
          <w:p w:rsidR="00D738AA" w:rsidRPr="00AD75E8" w:rsidRDefault="0049047B" w:rsidP="00AC57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PRZEBUDOWA I ROZBUDOWA STACJI WODOCIĄGOWEJ W ŚLĄDKOWICACH – </w:t>
            </w:r>
            <w:r w:rsidRPr="0049047B">
              <w:rPr>
                <w:rFonts w:ascii="Times New Roman" w:hAnsi="Times New Roman" w:cs="Times New Roman"/>
                <w:sz w:val="24"/>
                <w:szCs w:val="24"/>
              </w:rPr>
              <w:t>część budowlano konstrukcyjna</w:t>
            </w:r>
          </w:p>
        </w:tc>
      </w:tr>
      <w:tr w:rsidR="0049047B" w:rsidTr="00AC578E">
        <w:tc>
          <w:tcPr>
            <w:tcW w:w="0" w:type="auto"/>
          </w:tcPr>
          <w:p w:rsidR="00D738AA" w:rsidRPr="00C64164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164">
              <w:rPr>
                <w:rFonts w:ascii="Times New Roman" w:hAnsi="Times New Roman" w:cs="Times New Roman"/>
                <w:sz w:val="20"/>
                <w:szCs w:val="20"/>
              </w:rPr>
              <w:t>ADRES I KATEGORIA OBIEKTU BUDOWLANEGO:</w:t>
            </w:r>
          </w:p>
        </w:tc>
        <w:tc>
          <w:tcPr>
            <w:tcW w:w="0" w:type="auto"/>
          </w:tcPr>
          <w:p w:rsidR="00D738AA" w:rsidRDefault="0049047B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Województwo Łódzkie , Gmina Dłutów , miejscowość Ślądkowice</w:t>
            </w:r>
          </w:p>
          <w:p w:rsidR="00D738AA" w:rsidRDefault="00D738AA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Kategoria obiektu XX</w:t>
            </w:r>
            <w:r w:rsidR="0049047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9047B" w:rsidTr="00AC578E">
        <w:tc>
          <w:tcPr>
            <w:tcW w:w="0" w:type="auto"/>
          </w:tcPr>
          <w:p w:rsidR="00D738AA" w:rsidRPr="00D738AA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8AA">
              <w:rPr>
                <w:rFonts w:ascii="Times New Roman" w:hAnsi="Times New Roman" w:cs="Times New Roman"/>
                <w:sz w:val="20"/>
                <w:szCs w:val="20"/>
              </w:rPr>
              <w:t>POZOSTAŁE DANE ADRESOWE</w:t>
            </w:r>
          </w:p>
        </w:tc>
        <w:tc>
          <w:tcPr>
            <w:tcW w:w="0" w:type="auto"/>
          </w:tcPr>
          <w:p w:rsidR="00D738AA" w:rsidRDefault="0049047B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 ewidencyjna: Gmina Dłutów</w:t>
            </w:r>
          </w:p>
          <w:p w:rsidR="0049047B" w:rsidRDefault="0049047B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Obręb ewidencyjny: 0018 Ślądkowice</w:t>
            </w:r>
          </w:p>
          <w:p w:rsidR="00D738AA" w:rsidRDefault="00BD2D1C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Działki nr 759/1 , 760/1 , 761/3</w:t>
            </w:r>
          </w:p>
        </w:tc>
      </w:tr>
    </w:tbl>
    <w:p w:rsidR="00D738AA" w:rsidRDefault="00D738AA" w:rsidP="00D738AA">
      <w:pPr>
        <w:rPr>
          <w:rFonts w:ascii="Times New Roman" w:hAnsi="Times New Roman" w:cs="Times New Roman"/>
          <w:sz w:val="24"/>
          <w:szCs w:val="24"/>
        </w:rPr>
      </w:pPr>
    </w:p>
    <w:p w:rsidR="00D738AA" w:rsidRDefault="00D738AA" w:rsidP="00D738A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716"/>
        <w:gridCol w:w="1650"/>
        <w:gridCol w:w="1805"/>
        <w:gridCol w:w="1336"/>
        <w:gridCol w:w="1716"/>
        <w:gridCol w:w="1065"/>
      </w:tblGrid>
      <w:tr w:rsidR="00D738AA" w:rsidTr="00BD2D1C">
        <w:tc>
          <w:tcPr>
            <w:tcW w:w="1716" w:type="dxa"/>
          </w:tcPr>
          <w:p w:rsidR="00D738AA" w:rsidRPr="00C80C95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AUTORZY OPRACOWANIA</w:t>
            </w:r>
          </w:p>
        </w:tc>
        <w:tc>
          <w:tcPr>
            <w:tcW w:w="1742" w:type="dxa"/>
          </w:tcPr>
          <w:p w:rsidR="00D738AA" w:rsidRPr="00C80C95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805" w:type="dxa"/>
          </w:tcPr>
          <w:p w:rsidR="00D738AA" w:rsidRPr="00C80C95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NUMER UPRAWNIEŃ BUDOWLANYCH</w:t>
            </w:r>
          </w:p>
        </w:tc>
        <w:tc>
          <w:tcPr>
            <w:tcW w:w="1198" w:type="dxa"/>
          </w:tcPr>
          <w:p w:rsidR="00D738AA" w:rsidRPr="00C80C95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BRANŻA</w:t>
            </w:r>
          </w:p>
        </w:tc>
        <w:tc>
          <w:tcPr>
            <w:tcW w:w="1716" w:type="dxa"/>
          </w:tcPr>
          <w:p w:rsidR="00D738AA" w:rsidRPr="00C80C95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DATA OPRACOWANIA</w:t>
            </w:r>
          </w:p>
        </w:tc>
        <w:tc>
          <w:tcPr>
            <w:tcW w:w="1111" w:type="dxa"/>
          </w:tcPr>
          <w:p w:rsidR="00D738AA" w:rsidRPr="00C80C95" w:rsidRDefault="00D738AA" w:rsidP="00AC57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D738AA" w:rsidTr="00BD2D1C">
        <w:tc>
          <w:tcPr>
            <w:tcW w:w="1716" w:type="dxa"/>
          </w:tcPr>
          <w:p w:rsidR="00D738AA" w:rsidRDefault="00D738AA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Projektant</w:t>
            </w:r>
          </w:p>
        </w:tc>
        <w:tc>
          <w:tcPr>
            <w:tcW w:w="1742" w:type="dxa"/>
          </w:tcPr>
          <w:p w:rsidR="00D738AA" w:rsidRDefault="001143B6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BD2D1C">
              <w:rPr>
                <w:rFonts w:ascii="Times New Roman" w:hAnsi="Times New Roman" w:cs="Times New Roman"/>
                <w:sz w:val="24"/>
                <w:szCs w:val="24"/>
              </w:rPr>
              <w:t>gr inż. Wiesław Wasilewski</w:t>
            </w:r>
          </w:p>
        </w:tc>
        <w:tc>
          <w:tcPr>
            <w:tcW w:w="1805" w:type="dxa"/>
          </w:tcPr>
          <w:p w:rsidR="00D738AA" w:rsidRDefault="00D738AA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8AA">
              <w:rPr>
                <w:rFonts w:ascii="Times New Roman" w:hAnsi="Times New Roman" w:cs="Times New Roman"/>
                <w:sz w:val="20"/>
                <w:szCs w:val="20"/>
              </w:rPr>
              <w:t xml:space="preserve">Do projektowania bez ograniczeń w specjalności </w:t>
            </w:r>
            <w:r w:rsidR="00BD2D1C">
              <w:rPr>
                <w:rFonts w:ascii="Times New Roman" w:hAnsi="Times New Roman" w:cs="Times New Roman"/>
                <w:sz w:val="20"/>
                <w:szCs w:val="20"/>
              </w:rPr>
              <w:t xml:space="preserve"> konstrukcyjno – budowlanej 247/78/WMŁ</w:t>
            </w:r>
          </w:p>
        </w:tc>
        <w:tc>
          <w:tcPr>
            <w:tcW w:w="1198" w:type="dxa"/>
          </w:tcPr>
          <w:p w:rsidR="00D738AA" w:rsidRDefault="00BD2D1C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konstrukcja</w:t>
            </w:r>
          </w:p>
        </w:tc>
        <w:tc>
          <w:tcPr>
            <w:tcW w:w="1716" w:type="dxa"/>
          </w:tcPr>
          <w:p w:rsidR="00D738AA" w:rsidRDefault="00FA7247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10.04.2021</w:t>
            </w:r>
          </w:p>
        </w:tc>
        <w:tc>
          <w:tcPr>
            <w:tcW w:w="1111" w:type="dxa"/>
          </w:tcPr>
          <w:p w:rsidR="00D738AA" w:rsidRDefault="00D738AA" w:rsidP="00AC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247" w:rsidRPr="00FA7247" w:rsidRDefault="00FA7247" w:rsidP="00FA7247">
      <w:pPr>
        <w:pStyle w:val="Nagwek1"/>
        <w:rPr>
          <w:sz w:val="20"/>
          <w:szCs w:val="20"/>
        </w:rPr>
      </w:pPr>
    </w:p>
    <w:p w:rsidR="00FA7247" w:rsidRPr="00FA7247" w:rsidRDefault="00FA7247" w:rsidP="00FA7247">
      <w:pPr>
        <w:pStyle w:val="Nagwek1"/>
        <w:rPr>
          <w:sz w:val="20"/>
          <w:szCs w:val="20"/>
        </w:rPr>
      </w:pPr>
    </w:p>
    <w:p w:rsidR="00FA7247" w:rsidRPr="00FA7247" w:rsidRDefault="00FA7247" w:rsidP="00FA7247">
      <w:pPr>
        <w:pStyle w:val="Nagwek1"/>
        <w:spacing w:before="0"/>
        <w:rPr>
          <w:sz w:val="20"/>
          <w:szCs w:val="20"/>
        </w:rPr>
      </w:pPr>
    </w:p>
    <w:p w:rsidR="00FA7247" w:rsidRPr="00FA7247" w:rsidRDefault="00FA7247" w:rsidP="00F01A38">
      <w:pPr>
        <w:pStyle w:val="Nagwek1"/>
        <w:spacing w:before="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FA7247">
        <w:rPr>
          <w:rFonts w:ascii="Times New Roman" w:hAnsi="Times New Roman" w:cs="Times New Roman"/>
          <w:b w:val="0"/>
          <w:sz w:val="20"/>
          <w:szCs w:val="20"/>
        </w:rPr>
        <w:t>10.04.2021</w:t>
      </w:r>
    </w:p>
    <w:p w:rsidR="00FA7247" w:rsidRDefault="00FA7247" w:rsidP="00F01A38">
      <w:pPr>
        <w:pStyle w:val="Nagwek1"/>
        <w:spacing w:before="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FA7247">
        <w:rPr>
          <w:rFonts w:ascii="Times New Roman" w:hAnsi="Times New Roman" w:cs="Times New Roman"/>
          <w:b w:val="0"/>
          <w:sz w:val="20"/>
          <w:szCs w:val="20"/>
        </w:rPr>
        <w:t>Oświadczeni</w:t>
      </w:r>
      <w:r>
        <w:rPr>
          <w:rFonts w:ascii="Times New Roman" w:hAnsi="Times New Roman" w:cs="Times New Roman"/>
          <w:b w:val="0"/>
          <w:sz w:val="20"/>
          <w:szCs w:val="20"/>
        </w:rPr>
        <w:t>e</w:t>
      </w:r>
    </w:p>
    <w:p w:rsidR="00FA7247" w:rsidRPr="00FA7247" w:rsidRDefault="00FA7247" w:rsidP="00FA7247">
      <w:pPr>
        <w:pStyle w:val="Nagwek1"/>
        <w:spacing w:before="0"/>
        <w:rPr>
          <w:rFonts w:ascii="Times New Roman" w:hAnsi="Times New Roman" w:cs="Times New Roman"/>
          <w:b w:val="0"/>
          <w:sz w:val="20"/>
          <w:szCs w:val="20"/>
        </w:rPr>
      </w:pPr>
      <w:r w:rsidRPr="00FA7247">
        <w:rPr>
          <w:rFonts w:ascii="Times New Roman" w:hAnsi="Times New Roman" w:cs="Times New Roman"/>
          <w:b w:val="0"/>
          <w:sz w:val="20"/>
          <w:szCs w:val="20"/>
        </w:rPr>
        <w:t>Na podstawie Ustawy z dnia 7 lipca</w:t>
      </w:r>
      <w:r w:rsidR="00F01A38">
        <w:rPr>
          <w:rFonts w:ascii="Times New Roman" w:hAnsi="Times New Roman" w:cs="Times New Roman"/>
          <w:b w:val="0"/>
          <w:sz w:val="20"/>
          <w:szCs w:val="20"/>
        </w:rPr>
        <w:t xml:space="preserve"> 1994 r. Prawo Budowlane  </w:t>
      </w:r>
      <w:r w:rsidRPr="00FA7247">
        <w:rPr>
          <w:rFonts w:ascii="Times New Roman" w:hAnsi="Times New Roman" w:cs="Times New Roman"/>
          <w:b w:val="0"/>
          <w:sz w:val="20"/>
          <w:szCs w:val="20"/>
        </w:rPr>
        <w:t>Dz. U. z 2020 r. poz. 1333 r. - tekst jednolity</w:t>
      </w:r>
    </w:p>
    <w:p w:rsidR="00F01A38" w:rsidRDefault="00FA7247" w:rsidP="00FA7247">
      <w:pPr>
        <w:pStyle w:val="Nagwek1"/>
        <w:spacing w:before="0"/>
        <w:rPr>
          <w:rFonts w:ascii="Times New Roman" w:hAnsi="Times New Roman" w:cs="Times New Roman"/>
          <w:b w:val="0"/>
          <w:sz w:val="20"/>
          <w:szCs w:val="20"/>
        </w:rPr>
      </w:pPr>
      <w:r w:rsidRPr="00FA7247">
        <w:rPr>
          <w:rFonts w:ascii="Times New Roman" w:hAnsi="Times New Roman" w:cs="Times New Roman"/>
          <w:b w:val="0"/>
          <w:sz w:val="20"/>
          <w:szCs w:val="20"/>
        </w:rPr>
        <w:t>oświadczam,  że:</w:t>
      </w:r>
      <w:r w:rsidR="00F01A38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FA7247">
        <w:rPr>
          <w:rFonts w:ascii="Times New Roman" w:hAnsi="Times New Roman" w:cs="Times New Roman"/>
          <w:b w:val="0"/>
          <w:sz w:val="20"/>
          <w:szCs w:val="20"/>
        </w:rPr>
        <w:t>Projekt  architektoniczno budowlany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FA7247">
        <w:rPr>
          <w:rFonts w:ascii="Times New Roman" w:hAnsi="Times New Roman" w:cs="Times New Roman"/>
          <w:b w:val="0"/>
          <w:sz w:val="20"/>
          <w:szCs w:val="20"/>
        </w:rPr>
        <w:t xml:space="preserve">część konstrukcyjno </w:t>
      </w:r>
      <w:r>
        <w:rPr>
          <w:rFonts w:ascii="Times New Roman" w:hAnsi="Times New Roman" w:cs="Times New Roman"/>
          <w:b w:val="0"/>
          <w:sz w:val="20"/>
          <w:szCs w:val="20"/>
        </w:rPr>
        <w:t>–</w:t>
      </w:r>
      <w:r w:rsidRPr="00FA7247">
        <w:rPr>
          <w:rFonts w:ascii="Times New Roman" w:hAnsi="Times New Roman" w:cs="Times New Roman"/>
          <w:b w:val="0"/>
          <w:sz w:val="20"/>
          <w:szCs w:val="20"/>
        </w:rPr>
        <w:t xml:space="preserve"> budowlana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„Przebudowy i rozbudowy stacji wodociągowej w Ślądkowicach</w:t>
      </w:r>
      <w:r w:rsidR="00F01A38">
        <w:rPr>
          <w:rFonts w:ascii="Times New Roman" w:hAnsi="Times New Roman" w:cs="Times New Roman"/>
          <w:b w:val="0"/>
          <w:sz w:val="20"/>
          <w:szCs w:val="20"/>
        </w:rPr>
        <w:t>” ,</w:t>
      </w:r>
    </w:p>
    <w:p w:rsidR="00F01A38" w:rsidRDefault="00FA7247" w:rsidP="00FA7247">
      <w:pPr>
        <w:pStyle w:val="Nagwek1"/>
        <w:spacing w:before="0"/>
        <w:rPr>
          <w:rFonts w:ascii="Times New Roman" w:hAnsi="Times New Roman" w:cs="Times New Roman"/>
          <w:b w:val="0"/>
          <w:sz w:val="20"/>
          <w:szCs w:val="20"/>
        </w:rPr>
      </w:pPr>
      <w:r w:rsidRPr="00FA7247">
        <w:rPr>
          <w:rFonts w:ascii="Times New Roman" w:hAnsi="Times New Roman" w:cs="Times New Roman"/>
          <w:b w:val="0"/>
          <w:sz w:val="20"/>
          <w:szCs w:val="20"/>
        </w:rPr>
        <w:t>Kategoria obiektu XXX</w:t>
      </w:r>
    </w:p>
    <w:p w:rsidR="00FA7247" w:rsidRPr="00FA7247" w:rsidRDefault="00FA7247" w:rsidP="00FA7247">
      <w:pPr>
        <w:pStyle w:val="Nagwek1"/>
        <w:spacing w:before="0"/>
        <w:rPr>
          <w:rFonts w:ascii="Times New Roman" w:hAnsi="Times New Roman" w:cs="Times New Roman"/>
          <w:b w:val="0"/>
          <w:sz w:val="20"/>
          <w:szCs w:val="20"/>
        </w:rPr>
      </w:pPr>
      <w:r w:rsidRPr="00FA7247">
        <w:rPr>
          <w:rFonts w:ascii="Times New Roman" w:hAnsi="Times New Roman" w:cs="Times New Roman"/>
          <w:b w:val="0"/>
          <w:sz w:val="20"/>
          <w:szCs w:val="20"/>
        </w:rPr>
        <w:t>Lokalizacja: dz. Nr</w:t>
      </w:r>
      <w:r w:rsidRPr="00FA7247">
        <w:rPr>
          <w:rFonts w:ascii="Times New Roman" w:hAnsi="Times New Roman" w:cs="Times New Roman"/>
          <w:b w:val="0"/>
          <w:color w:val="FF0000"/>
          <w:sz w:val="20"/>
          <w:szCs w:val="20"/>
        </w:rPr>
        <w:t xml:space="preserve">  </w:t>
      </w:r>
      <w:r w:rsidRPr="00FA7247">
        <w:rPr>
          <w:rFonts w:ascii="Times New Roman" w:hAnsi="Times New Roman" w:cs="Times New Roman"/>
          <w:b w:val="0"/>
          <w:color w:val="000000"/>
          <w:sz w:val="20"/>
          <w:szCs w:val="20"/>
        </w:rPr>
        <w:t>759/1,760/1,761/3, obręb Ślądkowice, gm. Dłutów</w:t>
      </w:r>
    </w:p>
    <w:p w:rsidR="00FA7247" w:rsidRPr="00FA7247" w:rsidRDefault="00FA7247" w:rsidP="00FA7247">
      <w:pPr>
        <w:pStyle w:val="Nagwek1"/>
        <w:spacing w:before="0"/>
        <w:rPr>
          <w:rFonts w:ascii="Times New Roman" w:hAnsi="Times New Roman" w:cs="Times New Roman"/>
          <w:b w:val="0"/>
          <w:sz w:val="20"/>
          <w:szCs w:val="20"/>
        </w:rPr>
      </w:pPr>
      <w:r w:rsidRPr="00FA7247">
        <w:rPr>
          <w:rFonts w:ascii="Times New Roman" w:hAnsi="Times New Roman" w:cs="Times New Roman"/>
          <w:b w:val="0"/>
          <w:sz w:val="20"/>
          <w:szCs w:val="20"/>
        </w:rPr>
        <w:t xml:space="preserve"> został sporządzony zgodnie z obowiązującymi przepisami oraz zasadami wiedz</w:t>
      </w:r>
      <w:r w:rsidR="00F01A38">
        <w:rPr>
          <w:rFonts w:ascii="Times New Roman" w:hAnsi="Times New Roman" w:cs="Times New Roman"/>
          <w:b w:val="0"/>
          <w:sz w:val="20"/>
          <w:szCs w:val="20"/>
        </w:rPr>
        <w:t xml:space="preserve">y </w:t>
      </w:r>
      <w:r w:rsidRPr="00FA7247">
        <w:rPr>
          <w:rFonts w:ascii="Times New Roman" w:hAnsi="Times New Roman" w:cs="Times New Roman"/>
          <w:b w:val="0"/>
          <w:sz w:val="20"/>
          <w:szCs w:val="20"/>
        </w:rPr>
        <w:t xml:space="preserve"> technicznej. </w:t>
      </w:r>
    </w:p>
    <w:p w:rsidR="00FA7247" w:rsidRPr="00FA7247" w:rsidRDefault="00FA7247" w:rsidP="00FA7247">
      <w:pPr>
        <w:pStyle w:val="Nagwek1"/>
        <w:spacing w:before="0"/>
        <w:rPr>
          <w:rFonts w:ascii="Times New Roman" w:hAnsi="Times New Roman" w:cs="Times New Roman"/>
          <w:b w:val="0"/>
          <w:sz w:val="20"/>
          <w:szCs w:val="20"/>
        </w:rPr>
      </w:pPr>
    </w:p>
    <w:p w:rsidR="00FA7247" w:rsidRPr="00FA7247" w:rsidRDefault="00FA7247" w:rsidP="00FA7247">
      <w:pPr>
        <w:pStyle w:val="Nagwek1"/>
        <w:spacing w:before="0"/>
        <w:rPr>
          <w:rFonts w:ascii="Times New Roman" w:hAnsi="Times New Roman" w:cs="Times New Roman"/>
          <w:b w:val="0"/>
          <w:sz w:val="20"/>
          <w:szCs w:val="20"/>
        </w:rPr>
      </w:pPr>
      <w:r w:rsidRPr="00FA7247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  <w:t xml:space="preserve"> </w:t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="00F01A38">
        <w:rPr>
          <w:rFonts w:ascii="Times New Roman" w:hAnsi="Times New Roman" w:cs="Times New Roman"/>
          <w:b w:val="0"/>
          <w:sz w:val="20"/>
          <w:szCs w:val="20"/>
        </w:rPr>
        <w:t xml:space="preserve">          </w:t>
      </w:r>
      <w:r w:rsidRPr="00FA7247">
        <w:rPr>
          <w:rFonts w:ascii="Times New Roman" w:hAnsi="Times New Roman" w:cs="Times New Roman"/>
          <w:b w:val="0"/>
          <w:sz w:val="20"/>
          <w:szCs w:val="20"/>
        </w:rPr>
        <w:t>................................</w:t>
      </w:r>
    </w:p>
    <w:p w:rsidR="00FA7247" w:rsidRPr="00FA7247" w:rsidRDefault="00FA7247" w:rsidP="00FA7247">
      <w:pPr>
        <w:pStyle w:val="Nagwek1"/>
        <w:spacing w:before="0"/>
        <w:rPr>
          <w:rFonts w:ascii="Times New Roman" w:hAnsi="Times New Roman" w:cs="Times New Roman"/>
          <w:b w:val="0"/>
          <w:sz w:val="20"/>
          <w:szCs w:val="20"/>
        </w:rPr>
      </w:pPr>
      <w:r w:rsidRPr="00FA72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</w:t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</w:r>
      <w:r w:rsidRPr="00FA7247">
        <w:rPr>
          <w:rFonts w:ascii="Times New Roman" w:hAnsi="Times New Roman" w:cs="Times New Roman"/>
          <w:b w:val="0"/>
          <w:sz w:val="20"/>
          <w:szCs w:val="20"/>
        </w:rPr>
        <w:tab/>
        <w:t xml:space="preserve"> (projektant)</w:t>
      </w:r>
    </w:p>
    <w:p w:rsidR="00FA7247" w:rsidRPr="00FA7247" w:rsidRDefault="00FA7247" w:rsidP="00FA7247">
      <w:pPr>
        <w:pStyle w:val="Nagwek1"/>
        <w:spacing w:before="0"/>
        <w:rPr>
          <w:sz w:val="20"/>
          <w:szCs w:val="20"/>
        </w:rPr>
      </w:pPr>
    </w:p>
    <w:p w:rsidR="00FA7247" w:rsidRPr="00FA7247" w:rsidRDefault="00FA7247" w:rsidP="00FA7247">
      <w:pPr>
        <w:pStyle w:val="Nagwek1"/>
        <w:spacing w:before="0"/>
        <w:rPr>
          <w:sz w:val="20"/>
          <w:szCs w:val="20"/>
        </w:rPr>
      </w:pPr>
    </w:p>
    <w:p w:rsidR="00FA7247" w:rsidRPr="00FA7247" w:rsidRDefault="00FA7247" w:rsidP="00FA7247">
      <w:pPr>
        <w:pStyle w:val="Nagwek1"/>
        <w:spacing w:before="0"/>
        <w:rPr>
          <w:sz w:val="20"/>
          <w:szCs w:val="20"/>
        </w:rPr>
      </w:pPr>
    </w:p>
    <w:p w:rsidR="00F01A38" w:rsidRPr="00F01A38" w:rsidRDefault="00F01A38" w:rsidP="00F01A38">
      <w:pPr>
        <w:rPr>
          <w:rFonts w:ascii="Times New Roman" w:hAnsi="Times New Roman" w:cs="Times New Roman"/>
          <w:sz w:val="24"/>
          <w:szCs w:val="24"/>
        </w:rPr>
      </w:pPr>
    </w:p>
    <w:p w:rsidR="00F01A38" w:rsidRPr="00F01A38" w:rsidRDefault="00F01A38" w:rsidP="00F01A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Spis treści</w:t>
      </w:r>
      <w:r w:rsidRPr="00F01A38">
        <w:rPr>
          <w:rFonts w:ascii="Times New Roman" w:hAnsi="Times New Roman" w:cs="Times New Roman"/>
          <w:sz w:val="24"/>
          <w:szCs w:val="24"/>
        </w:rPr>
        <w:t xml:space="preserve"> do projektu architektoniczno - budowlanego</w:t>
      </w:r>
    </w:p>
    <w:p w:rsidR="00F01A38" w:rsidRPr="00F01A38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F01A38">
        <w:rPr>
          <w:rFonts w:ascii="Times New Roman" w:hAnsi="Times New Roman" w:cs="Times New Roman"/>
          <w:sz w:val="24"/>
          <w:szCs w:val="24"/>
        </w:rPr>
        <w:t>odzaj i kategoria obiektu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str3</w:t>
      </w:r>
    </w:p>
    <w:p w:rsidR="008B3B75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F01A38">
        <w:rPr>
          <w:rFonts w:ascii="Times New Roman" w:hAnsi="Times New Roman" w:cs="Times New Roman"/>
          <w:sz w:val="24"/>
          <w:szCs w:val="24"/>
        </w:rPr>
        <w:t xml:space="preserve">amierzony sposób użytkowania oraz program </w:t>
      </w:r>
    </w:p>
    <w:p w:rsidR="00F01A38" w:rsidRPr="00F01A38" w:rsidRDefault="00F01A38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>użytkowy obiektu budowlanego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str3</w:t>
      </w:r>
    </w:p>
    <w:p w:rsidR="008B3B75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F01A38">
        <w:rPr>
          <w:rFonts w:ascii="Times New Roman" w:hAnsi="Times New Roman" w:cs="Times New Roman"/>
          <w:sz w:val="24"/>
          <w:szCs w:val="24"/>
        </w:rPr>
        <w:t xml:space="preserve">kład przestrzenny oraz forma architektoniczna </w:t>
      </w:r>
    </w:p>
    <w:p w:rsidR="00F01A38" w:rsidRPr="00F01A38" w:rsidRDefault="00F01A38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>obiektu budowlanego w tym jego wygląd zewnętrzny uwzględniając charakterystyczne wyroby wykończeniowe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str3</w:t>
      </w:r>
    </w:p>
    <w:p w:rsidR="00F01A38" w:rsidRPr="00F01A38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F01A38">
        <w:rPr>
          <w:rFonts w:ascii="Times New Roman" w:hAnsi="Times New Roman" w:cs="Times New Roman"/>
          <w:sz w:val="24"/>
          <w:szCs w:val="24"/>
        </w:rPr>
        <w:t xml:space="preserve">harakterystyczne parametry obiektu budowlanego </w:t>
      </w:r>
    </w:p>
    <w:p w:rsidR="008B3B75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F01A38">
        <w:rPr>
          <w:rFonts w:ascii="Times New Roman" w:hAnsi="Times New Roman" w:cs="Times New Roman"/>
          <w:sz w:val="24"/>
          <w:szCs w:val="24"/>
        </w:rPr>
        <w:t xml:space="preserve">pinia geotechniczna oraz informacje 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str5</w:t>
      </w:r>
    </w:p>
    <w:p w:rsidR="00F01A38" w:rsidRPr="00F01A38" w:rsidRDefault="00F01A38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>o sposobie posadowienia obiektu budowlanego.</w:t>
      </w:r>
    </w:p>
    <w:p w:rsidR="008B3B75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01A38">
        <w:rPr>
          <w:rFonts w:ascii="Times New Roman" w:hAnsi="Times New Roman" w:cs="Times New Roman"/>
          <w:sz w:val="24"/>
          <w:szCs w:val="24"/>
        </w:rPr>
        <w:t xml:space="preserve"> przypadku zamierzenia budowlanego dotyczącego </w:t>
      </w:r>
    </w:p>
    <w:p w:rsidR="00F01A38" w:rsidRPr="00F01A38" w:rsidRDefault="00F01A38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>budynku – liczba lokali mieszkalnych i użytkowych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str5</w:t>
      </w:r>
    </w:p>
    <w:p w:rsidR="008638E1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01A38">
        <w:rPr>
          <w:rFonts w:ascii="Times New Roman" w:hAnsi="Times New Roman" w:cs="Times New Roman"/>
          <w:sz w:val="24"/>
          <w:szCs w:val="24"/>
        </w:rPr>
        <w:t xml:space="preserve"> przypadku</w:t>
      </w:r>
      <w:r w:rsidR="00E32719">
        <w:rPr>
          <w:rFonts w:ascii="Times New Roman" w:hAnsi="Times New Roman" w:cs="Times New Roman"/>
          <w:sz w:val="24"/>
          <w:szCs w:val="24"/>
        </w:rPr>
        <w:t xml:space="preserve"> zamierzenia budowlanego dotyczą</w:t>
      </w:r>
      <w:r w:rsidRPr="00F01A38">
        <w:rPr>
          <w:rFonts w:ascii="Times New Roman" w:hAnsi="Times New Roman" w:cs="Times New Roman"/>
          <w:sz w:val="24"/>
          <w:szCs w:val="24"/>
        </w:rPr>
        <w:t>cego budynku</w:t>
      </w:r>
    </w:p>
    <w:p w:rsidR="00F01A38" w:rsidRPr="00F01A38" w:rsidRDefault="00F01A38" w:rsidP="008638E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 xml:space="preserve"> mieszkalnego wielorodzinnego</w:t>
      </w:r>
      <w:r w:rsidR="008638E1">
        <w:rPr>
          <w:rFonts w:ascii="Times New Roman" w:hAnsi="Times New Roman" w:cs="Times New Roman"/>
          <w:sz w:val="24"/>
          <w:szCs w:val="24"/>
        </w:rPr>
        <w:t xml:space="preserve"> 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str5</w:t>
      </w:r>
    </w:p>
    <w:p w:rsidR="00F01A38" w:rsidRPr="00F01A38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F01A38">
        <w:rPr>
          <w:rFonts w:ascii="Times New Roman" w:hAnsi="Times New Roman" w:cs="Times New Roman"/>
          <w:sz w:val="24"/>
          <w:szCs w:val="24"/>
        </w:rPr>
        <w:t>pis zapewnienia niezbędnych  warunków do korzystania z obiektów użyteczności publicznej i mieszkaniowego budownictwa wielorodzinnego</w:t>
      </w:r>
    </w:p>
    <w:p w:rsidR="00F01A38" w:rsidRPr="00F01A38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F01A38">
        <w:rPr>
          <w:rFonts w:ascii="Times New Roman" w:hAnsi="Times New Roman" w:cs="Times New Roman"/>
          <w:sz w:val="24"/>
          <w:szCs w:val="24"/>
        </w:rPr>
        <w:t>arametry techniczne obiektu budowlanego charakteryzujące wpływ obiektu budowlanego na środowisko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str5</w:t>
      </w:r>
    </w:p>
    <w:p w:rsidR="008B3B75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01A38">
        <w:rPr>
          <w:rFonts w:ascii="Times New Roman" w:hAnsi="Times New Roman" w:cs="Times New Roman"/>
          <w:sz w:val="24"/>
          <w:szCs w:val="24"/>
        </w:rPr>
        <w:t xml:space="preserve"> przypadku zamierzenia budowlanego dotyczącego </w:t>
      </w:r>
    </w:p>
    <w:p w:rsidR="008B3B75" w:rsidRDefault="00F01A38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>budynku – analiza technicznych, środowiskowych</w:t>
      </w:r>
    </w:p>
    <w:p w:rsidR="008B3B75" w:rsidRDefault="00F01A38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 xml:space="preserve"> i ekonomicznych możliwości realizacji wysoce </w:t>
      </w:r>
    </w:p>
    <w:p w:rsidR="008B3B75" w:rsidRDefault="00F01A38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>wydajnych systemów alternatywnych zaopatrzenia</w:t>
      </w:r>
    </w:p>
    <w:p w:rsidR="008B3B75" w:rsidRDefault="00F01A38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 xml:space="preserve"> w energię i ciepło w tym zdecentralizowanych </w:t>
      </w:r>
    </w:p>
    <w:p w:rsidR="008B3B75" w:rsidRDefault="00F01A38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F01A38">
        <w:rPr>
          <w:rFonts w:ascii="Times New Roman" w:hAnsi="Times New Roman" w:cs="Times New Roman"/>
          <w:sz w:val="24"/>
          <w:szCs w:val="24"/>
        </w:rPr>
        <w:t>systemów dostawy energii opartych</w:t>
      </w:r>
      <w:r w:rsidR="008B3B75">
        <w:rPr>
          <w:rFonts w:ascii="Times New Roman" w:hAnsi="Times New Roman" w:cs="Times New Roman"/>
          <w:sz w:val="24"/>
          <w:szCs w:val="24"/>
        </w:rPr>
        <w:t xml:space="preserve"> na energii </w:t>
      </w:r>
    </w:p>
    <w:p w:rsidR="00F01A38" w:rsidRPr="00F01A38" w:rsidRDefault="008B3B75" w:rsidP="008B3B75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ź</w:t>
      </w:r>
      <w:r w:rsidR="00F01A38" w:rsidRPr="00F01A38">
        <w:rPr>
          <w:rFonts w:ascii="Times New Roman" w:hAnsi="Times New Roman" w:cs="Times New Roman"/>
          <w:sz w:val="24"/>
          <w:szCs w:val="24"/>
        </w:rPr>
        <w:t>ródeł odnawialnych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str5</w:t>
      </w:r>
    </w:p>
    <w:p w:rsidR="00F01A38" w:rsidRPr="00F01A38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F01A38">
        <w:rPr>
          <w:rFonts w:ascii="Times New Roman" w:hAnsi="Times New Roman" w:cs="Times New Roman"/>
          <w:sz w:val="24"/>
          <w:szCs w:val="24"/>
        </w:rPr>
        <w:t xml:space="preserve"> stosunku do budynku – analiza technicznych i ekonomicznych możliwości wykorzystania urządzeń, które automatycznie regulują temperaturę oddzielnie w poszczególnych pomieszczeniach lub w wyznaczonej strefie ogrzewanej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str6</w:t>
      </w:r>
    </w:p>
    <w:p w:rsidR="00F01A38" w:rsidRPr="00F01A38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F01A38">
        <w:rPr>
          <w:rFonts w:ascii="Times New Roman" w:hAnsi="Times New Roman" w:cs="Times New Roman"/>
          <w:sz w:val="24"/>
          <w:szCs w:val="24"/>
        </w:rPr>
        <w:t>nformacja o zasadniczych elementach wyposażenia budowlano – instalacyjnego, zapewniających użytkowanie obiektu budowlanego zgodnie z przeznaczeniem</w:t>
      </w:r>
      <w:r w:rsidR="008638E1">
        <w:rPr>
          <w:rFonts w:ascii="Times New Roman" w:hAnsi="Times New Roman" w:cs="Times New Roman"/>
          <w:sz w:val="24"/>
          <w:szCs w:val="24"/>
        </w:rPr>
        <w:tab/>
        <w:t>str6</w:t>
      </w:r>
    </w:p>
    <w:p w:rsidR="00F01A38" w:rsidRDefault="00F01A38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F01A38">
        <w:rPr>
          <w:rFonts w:ascii="Times New Roman" w:hAnsi="Times New Roman" w:cs="Times New Roman"/>
          <w:sz w:val="24"/>
          <w:szCs w:val="24"/>
        </w:rPr>
        <w:t>ane dotyczące warunków ochrony przeciwpożarowej, stosowanie do zakresu projektu</w:t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</w:r>
      <w:r w:rsidR="008638E1">
        <w:rPr>
          <w:rFonts w:ascii="Times New Roman" w:hAnsi="Times New Roman" w:cs="Times New Roman"/>
          <w:sz w:val="24"/>
          <w:szCs w:val="24"/>
        </w:rPr>
        <w:tab/>
        <w:t>str6</w:t>
      </w:r>
    </w:p>
    <w:p w:rsidR="001348BF" w:rsidRDefault="008F201C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BIOZ </w:t>
      </w:r>
      <w:r w:rsidR="003406BC">
        <w:rPr>
          <w:rFonts w:ascii="Times New Roman" w:hAnsi="Times New Roman" w:cs="Times New Roman"/>
          <w:sz w:val="24"/>
          <w:szCs w:val="24"/>
        </w:rPr>
        <w:t xml:space="preserve"> </w:t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406BC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3406BC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F201C" w:rsidRDefault="001348BF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</w:t>
      </w:r>
      <w:r w:rsidR="003406BC">
        <w:rPr>
          <w:rFonts w:ascii="Times New Roman" w:hAnsi="Times New Roman" w:cs="Times New Roman"/>
          <w:sz w:val="24"/>
          <w:szCs w:val="24"/>
        </w:rPr>
        <w:t xml:space="preserve">liczenia statyczne </w:t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406BC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3406BC">
        <w:rPr>
          <w:rFonts w:ascii="Times New Roman" w:hAnsi="Times New Roman" w:cs="Times New Roman"/>
          <w:sz w:val="24"/>
          <w:szCs w:val="24"/>
        </w:rPr>
        <w:t xml:space="preserve"> 12-14</w:t>
      </w:r>
    </w:p>
    <w:p w:rsidR="008F201C" w:rsidRDefault="003406BC" w:rsidP="00F01A3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Uprawnienia budowlane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str15-16</w:t>
      </w:r>
    </w:p>
    <w:p w:rsidR="00F01A38" w:rsidRPr="008F201C" w:rsidRDefault="008F201C" w:rsidP="008F201C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</w:t>
      </w:r>
      <w:r w:rsidR="003406BC">
        <w:rPr>
          <w:rFonts w:ascii="Times New Roman" w:hAnsi="Times New Roman" w:cs="Times New Roman"/>
          <w:sz w:val="24"/>
          <w:szCs w:val="24"/>
        </w:rPr>
        <w:t xml:space="preserve">ynależność do ŁOIIB </w:t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r w:rsidR="003406B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406BC">
        <w:rPr>
          <w:rFonts w:ascii="Times New Roman" w:hAnsi="Times New Roman" w:cs="Times New Roman"/>
          <w:sz w:val="24"/>
          <w:szCs w:val="24"/>
        </w:rPr>
        <w:t>str</w:t>
      </w:r>
      <w:proofErr w:type="spellEnd"/>
      <w:r w:rsidR="003406BC">
        <w:rPr>
          <w:rFonts w:ascii="Times New Roman" w:hAnsi="Times New Roman" w:cs="Times New Roman"/>
          <w:sz w:val="24"/>
          <w:szCs w:val="24"/>
        </w:rPr>
        <w:t xml:space="preserve"> 17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>Część graficzna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ab/>
        <w:t>1. Projekt usytuowanie obiektów</w:t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  <w:t>rys. nr</w:t>
      </w:r>
      <w:r w:rsidRPr="008F201C">
        <w:rPr>
          <w:rFonts w:ascii="Times New Roman" w:hAnsi="Times New Roman" w:cs="Times New Roman"/>
          <w:sz w:val="24"/>
          <w:szCs w:val="24"/>
        </w:rPr>
        <w:tab/>
        <w:t xml:space="preserve"> 1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ab/>
        <w:t>2. Budynek stacji wodociągowej – rzut fundamentów</w:t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  <w:t>rys. nr  2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ab/>
        <w:t>3. Budynek stacji wodociągowej – rzut przyziemia</w:t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>rys. nr  3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ab/>
        <w:t>4. Budynek stacji wodociągowej – więźba dachowa</w:t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  <w:t>rys. nr  4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ab/>
        <w:t>5. Budynek stacji wodociągowej – przekrój A-A</w:t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>rys. nr  5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ab/>
        <w:t>6. Budynek stacji wodociągowej – elewacje</w:t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>rys. nr  6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ab/>
        <w:t>7. Budynek stacji wodociągowej – elewacje</w:t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>rys. nr  7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ab/>
        <w:t>8. Fundament pod zbiornik retencyjny wody V = 200 m</w:t>
      </w:r>
      <w:r w:rsidRPr="008F201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8F20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>rys. nr  8</w:t>
      </w:r>
    </w:p>
    <w:p w:rsidR="008F201C" w:rsidRPr="008F201C" w:rsidRDefault="008F201C" w:rsidP="008F201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  <w:r w:rsidRPr="008F201C">
        <w:rPr>
          <w:rFonts w:ascii="Times New Roman" w:hAnsi="Times New Roman" w:cs="Times New Roman"/>
          <w:sz w:val="24"/>
          <w:szCs w:val="24"/>
        </w:rPr>
        <w:tab/>
      </w:r>
    </w:p>
    <w:p w:rsidR="00F01A38" w:rsidRDefault="00F01A38">
      <w:pPr>
        <w:rPr>
          <w:rFonts w:ascii="Times New Roman" w:hAnsi="Times New Roman" w:cs="Times New Roman"/>
          <w:sz w:val="24"/>
          <w:szCs w:val="24"/>
        </w:rPr>
      </w:pPr>
    </w:p>
    <w:p w:rsidR="0060006B" w:rsidRPr="0060006B" w:rsidRDefault="006000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OPIS DO PROJEKTU </w:t>
      </w:r>
      <w:r w:rsidR="00FC2F8E">
        <w:rPr>
          <w:rFonts w:ascii="Times New Roman" w:hAnsi="Times New Roman" w:cs="Times New Roman"/>
          <w:b/>
          <w:sz w:val="24"/>
          <w:szCs w:val="24"/>
        </w:rPr>
        <w:t>ARCHITEKTONICZNO - BUDOWLANEGO</w:t>
      </w:r>
    </w:p>
    <w:p w:rsidR="00401276" w:rsidRDefault="00401276">
      <w:pPr>
        <w:rPr>
          <w:rFonts w:ascii="Times New Roman" w:hAnsi="Times New Roman" w:cs="Times New Roman"/>
          <w:sz w:val="24"/>
          <w:szCs w:val="24"/>
        </w:rPr>
      </w:pPr>
    </w:p>
    <w:p w:rsidR="00401276" w:rsidRPr="00F01A38" w:rsidRDefault="00836E57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F01A38">
        <w:rPr>
          <w:rFonts w:ascii="Times New Roman" w:hAnsi="Times New Roman" w:cs="Times New Roman"/>
          <w:b/>
          <w:sz w:val="24"/>
          <w:szCs w:val="24"/>
        </w:rPr>
        <w:t>RODZAJ I KATEGORIA OBIEKTU</w:t>
      </w:r>
    </w:p>
    <w:p w:rsidR="00AC578E" w:rsidRDefault="00AC578E" w:rsidP="00AC578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obiektu budowlane</w:t>
      </w:r>
      <w:r w:rsidR="00BD2D1C">
        <w:rPr>
          <w:rFonts w:ascii="Times New Roman" w:hAnsi="Times New Roman" w:cs="Times New Roman"/>
          <w:sz w:val="24"/>
          <w:szCs w:val="24"/>
        </w:rPr>
        <w:t>go – stacja wodociągowa</w:t>
      </w:r>
    </w:p>
    <w:p w:rsidR="00AC578E" w:rsidRDefault="00AC578E" w:rsidP="00AC578E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</w:t>
      </w:r>
      <w:r w:rsidR="00BD2D1C">
        <w:rPr>
          <w:rFonts w:ascii="Times New Roman" w:hAnsi="Times New Roman" w:cs="Times New Roman"/>
          <w:sz w:val="24"/>
          <w:szCs w:val="24"/>
        </w:rPr>
        <w:t>goria obiektu budowlanego – XXX</w:t>
      </w:r>
    </w:p>
    <w:p w:rsidR="00AC578E" w:rsidRDefault="00AC578E" w:rsidP="00AC578E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AC578E" w:rsidRPr="00AD1EA8" w:rsidRDefault="00AC578E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AD1EA8">
        <w:rPr>
          <w:rFonts w:ascii="Times New Roman" w:hAnsi="Times New Roman" w:cs="Times New Roman"/>
          <w:b/>
          <w:sz w:val="24"/>
          <w:szCs w:val="24"/>
        </w:rPr>
        <w:t>ZAMIERZONY SPOSÓB UŻYTKOWANIA ORAZ PROGRAM UŻYTKOWY OBIEKTU BUDOWLANEGO</w:t>
      </w:r>
    </w:p>
    <w:p w:rsidR="00AC578E" w:rsidRDefault="00BD2D1C" w:rsidP="00AC578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terenie miejscowości Ślądkowice znajduje się ujęcie i stacja wodociągowa które ujmują , uzdatniają i podają do gminnej sieci wodociągowej wodę na potrzeby komunalne. Stacja zaopatruje w wodę miejscowości zlokalizowane w północno zachodniej części gminy Dłutów. Nie przewiduje się zmiany sposobu użytkowania obiektu. Niniejszy</w:t>
      </w:r>
      <w:r w:rsidR="00E26C29">
        <w:rPr>
          <w:rFonts w:ascii="Times New Roman" w:hAnsi="Times New Roman" w:cs="Times New Roman"/>
          <w:sz w:val="24"/>
          <w:szCs w:val="24"/>
        </w:rPr>
        <w:t xml:space="preserve"> projekt w części konstrukcyjno - budowlanej</w:t>
      </w:r>
      <w:r>
        <w:rPr>
          <w:rFonts w:ascii="Times New Roman" w:hAnsi="Times New Roman" w:cs="Times New Roman"/>
          <w:sz w:val="24"/>
          <w:szCs w:val="24"/>
        </w:rPr>
        <w:t xml:space="preserve"> obejmuje</w:t>
      </w:r>
      <w:r w:rsidR="00027C01">
        <w:rPr>
          <w:rFonts w:ascii="Times New Roman" w:hAnsi="Times New Roman" w:cs="Times New Roman"/>
          <w:sz w:val="24"/>
          <w:szCs w:val="24"/>
        </w:rPr>
        <w:t xml:space="preserve"> </w:t>
      </w:r>
      <w:r w:rsidR="00E26C29">
        <w:rPr>
          <w:rFonts w:ascii="Times New Roman" w:hAnsi="Times New Roman" w:cs="Times New Roman"/>
          <w:sz w:val="24"/>
          <w:szCs w:val="24"/>
        </w:rPr>
        <w:t>:</w:t>
      </w:r>
    </w:p>
    <w:p w:rsidR="00027C01" w:rsidRPr="007748A8" w:rsidRDefault="00027C01" w:rsidP="007748A8">
      <w:pPr>
        <w:pStyle w:val="Bezodstpw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748A8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7748A8">
        <w:rPr>
          <w:rFonts w:ascii="Times New Roman" w:hAnsi="Times New Roman" w:cs="Times New Roman"/>
          <w:sz w:val="24"/>
          <w:szCs w:val="24"/>
        </w:rPr>
        <w:t>M</w:t>
      </w:r>
      <w:r w:rsidRPr="007748A8">
        <w:rPr>
          <w:rFonts w:ascii="Times New Roman" w:hAnsi="Times New Roman" w:cs="Times New Roman"/>
          <w:sz w:val="24"/>
          <w:szCs w:val="24"/>
        </w:rPr>
        <w:t>odernizację wykończenia budynku stacji w zakresie nie powodującym zmian charakterystyki obiektu.</w:t>
      </w:r>
    </w:p>
    <w:p w:rsidR="007748A8" w:rsidRDefault="007748A8" w:rsidP="007748A8">
      <w:pPr>
        <w:pStyle w:val="Bezodstpw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027C01" w:rsidRPr="007748A8">
        <w:rPr>
          <w:rFonts w:ascii="Times New Roman" w:hAnsi="Times New Roman" w:cs="Times New Roman"/>
          <w:sz w:val="24"/>
          <w:szCs w:val="24"/>
        </w:rPr>
        <w:t xml:space="preserve">ykonanie dodatkowego zabezpieczenia antykorozyjnego i uszczelnienie opaski w istniejącym zbiorniku na wodę </w:t>
      </w:r>
    </w:p>
    <w:p w:rsidR="00027C01" w:rsidRPr="007748A8" w:rsidRDefault="007748A8" w:rsidP="007748A8">
      <w:pPr>
        <w:pStyle w:val="Bezodstpw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27C01" w:rsidRPr="007748A8">
        <w:rPr>
          <w:rFonts w:ascii="Times New Roman" w:hAnsi="Times New Roman" w:cs="Times New Roman"/>
          <w:sz w:val="24"/>
          <w:szCs w:val="24"/>
        </w:rPr>
        <w:t>abezpieczenie antykorozyjne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7C01" w:rsidRPr="007748A8">
        <w:rPr>
          <w:rFonts w:ascii="Times New Roman" w:hAnsi="Times New Roman" w:cs="Times New Roman"/>
          <w:sz w:val="24"/>
          <w:szCs w:val="24"/>
        </w:rPr>
        <w:t>obudowy agregatu prądotwórczego.</w:t>
      </w:r>
    </w:p>
    <w:p w:rsidR="007748A8" w:rsidRDefault="007748A8" w:rsidP="007748A8">
      <w:pPr>
        <w:pStyle w:val="Bezodstpw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027C01" w:rsidRPr="007748A8">
        <w:rPr>
          <w:rFonts w:ascii="Times New Roman" w:hAnsi="Times New Roman" w:cs="Times New Roman"/>
          <w:sz w:val="24"/>
          <w:szCs w:val="24"/>
        </w:rPr>
        <w:t xml:space="preserve">ykonanie fundamentu pod nadziemny, stalowy zbiornik wody uzdatnionej </w:t>
      </w:r>
    </w:p>
    <w:p w:rsidR="00312C62" w:rsidRDefault="00027C01" w:rsidP="007748A8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  <w:r w:rsidRPr="007748A8">
        <w:rPr>
          <w:rFonts w:ascii="Times New Roman" w:hAnsi="Times New Roman" w:cs="Times New Roman"/>
          <w:sz w:val="24"/>
          <w:szCs w:val="24"/>
        </w:rPr>
        <w:t>V = 200 m</w:t>
      </w:r>
      <w:r w:rsidRPr="007748A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748A8">
        <w:rPr>
          <w:rFonts w:ascii="Times New Roman" w:hAnsi="Times New Roman" w:cs="Times New Roman"/>
          <w:sz w:val="24"/>
          <w:szCs w:val="24"/>
        </w:rPr>
        <w:t>.</w:t>
      </w:r>
    </w:p>
    <w:p w:rsidR="007748A8" w:rsidRPr="007748A8" w:rsidRDefault="007748A8" w:rsidP="007748A8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:rsidR="00AC578E" w:rsidRPr="00AD1EA8" w:rsidRDefault="00312C62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AD1EA8">
        <w:rPr>
          <w:rFonts w:ascii="Times New Roman" w:hAnsi="Times New Roman" w:cs="Times New Roman"/>
          <w:b/>
          <w:sz w:val="24"/>
          <w:szCs w:val="24"/>
        </w:rPr>
        <w:t>UKŁAD PRZESTRZENNY ORAZ FORMA ARCHITEKTONICZNA OBIEKTU BUDOWLANEGO W TYM JEGO WYGLĄD ZEWNĘTRZNY UWZGLĘDNIAJĄC CHARAKTERYSTYCZNE WYROBY WYKOŃCZENIOWE</w:t>
      </w:r>
    </w:p>
    <w:p w:rsidR="00312C62" w:rsidRDefault="007748A8" w:rsidP="00312C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niniejszego opracowania nie przewiduje się zmian w układzie przestrzennym i zachowuje się istniejącą formę architektoniczną.</w:t>
      </w:r>
    </w:p>
    <w:p w:rsidR="007748A8" w:rsidRDefault="007748A8" w:rsidP="00312C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F6DCD" w:rsidRPr="00AD1EA8" w:rsidRDefault="00312C62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AD1EA8">
        <w:rPr>
          <w:rFonts w:ascii="Times New Roman" w:hAnsi="Times New Roman" w:cs="Times New Roman"/>
          <w:b/>
          <w:sz w:val="24"/>
          <w:szCs w:val="24"/>
        </w:rPr>
        <w:t xml:space="preserve">CHARAKTERYSTYCZNE PARAMETRY OBIEKTU BUDOWLANEGO </w:t>
      </w:r>
    </w:p>
    <w:p w:rsidR="001C6DDE" w:rsidRDefault="007748A8" w:rsidP="001C6DD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projektu konstrukcyjno – budowlanego obejmuje:</w:t>
      </w:r>
    </w:p>
    <w:p w:rsidR="00C42065" w:rsidRDefault="00C42065" w:rsidP="00E32719">
      <w:pPr>
        <w:pStyle w:val="Bezodstpw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420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6C29">
        <w:rPr>
          <w:rFonts w:ascii="Times New Roman" w:hAnsi="Times New Roman" w:cs="Times New Roman"/>
          <w:b/>
          <w:sz w:val="24"/>
          <w:szCs w:val="24"/>
        </w:rPr>
        <w:t>B</w:t>
      </w:r>
      <w:r w:rsidR="00E26C29" w:rsidRPr="00C42065">
        <w:rPr>
          <w:rFonts w:ascii="Times New Roman" w:hAnsi="Times New Roman" w:cs="Times New Roman"/>
          <w:b/>
          <w:sz w:val="24"/>
          <w:szCs w:val="24"/>
        </w:rPr>
        <w:t>udynek stacji wodociągowej.</w:t>
      </w:r>
    </w:p>
    <w:p w:rsidR="00C42065" w:rsidRPr="00C42065" w:rsidRDefault="00C42065" w:rsidP="00C4206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C42065" w:rsidRPr="00C42065" w:rsidRDefault="00C42065" w:rsidP="00E32719">
      <w:pPr>
        <w:pStyle w:val="Bezodstpw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>● Modernizacja pomieszczenia stacji uzdatniania wody będzie polegała na ułożeniu na posadzce i cokołach pod urządzenia płytek z terakoty po uprzednim usunięciu wierzchniej warstwy istniejącej posadzki, grubości około 20 mm np. przez frezowanie. Usunięcie wierzchniej warstwy umożliwi wyrównanie spadków posad</w:t>
      </w:r>
      <w:r w:rsidR="00E26C29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C42065">
        <w:rPr>
          <w:rFonts w:ascii="Times New Roman" w:hAnsi="Times New Roman" w:cs="Times New Roman"/>
          <w:color w:val="000000"/>
          <w:sz w:val="24"/>
          <w:szCs w:val="24"/>
        </w:rPr>
        <w:t>ki i ułożenie płytek do wysokości wierzchu kratek ściekowych. W pomieszczeniu stacji uzdatniania należy ułożyć na ścianach glazurę na wysokość 1,75 m, ściany powyżej pomalować farbą emulsyjną.</w:t>
      </w:r>
    </w:p>
    <w:p w:rsidR="00C42065" w:rsidRPr="00C42065" w:rsidRDefault="00C42065" w:rsidP="00E32719">
      <w:pPr>
        <w:pStyle w:val="Bezodstpw"/>
        <w:ind w:left="708" w:firstLine="45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>Płyty stropu po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C42065">
        <w:rPr>
          <w:rFonts w:ascii="Times New Roman" w:hAnsi="Times New Roman" w:cs="Times New Roman"/>
          <w:color w:val="000000"/>
          <w:sz w:val="24"/>
          <w:szCs w:val="24"/>
        </w:rPr>
        <w:t>wieszonego z blachy fałdowej pomalować farbą przeznaczoną do malowania powierzchni ocynkowanych w</w:t>
      </w:r>
      <w:r w:rsidR="00E26C29">
        <w:rPr>
          <w:rFonts w:ascii="Times New Roman" w:hAnsi="Times New Roman" w:cs="Times New Roman"/>
          <w:color w:val="000000"/>
          <w:sz w:val="24"/>
          <w:szCs w:val="24"/>
        </w:rPr>
        <w:t>ewnątrz pomieszczeń, posiadającą</w:t>
      </w:r>
      <w:r w:rsidRPr="00C42065">
        <w:rPr>
          <w:rFonts w:ascii="Times New Roman" w:hAnsi="Times New Roman" w:cs="Times New Roman"/>
          <w:color w:val="000000"/>
          <w:sz w:val="24"/>
          <w:szCs w:val="24"/>
        </w:rPr>
        <w:t xml:space="preserve"> atest PZH - np. farbą akrylową.</w:t>
      </w:r>
    </w:p>
    <w:p w:rsidR="00C42065" w:rsidRPr="00C42065" w:rsidRDefault="00C42065" w:rsidP="00E32719">
      <w:pPr>
        <w:pStyle w:val="Bezodstpw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>●  W pomieszczeniu chlorowni skuć istniejącą glazurę na ścianach  i ułożyć nową do wysokości 1,75 m, ściany powyżej i sufit pomalować farbą emulsyjną.</w:t>
      </w:r>
    </w:p>
    <w:p w:rsidR="00C42065" w:rsidRPr="00C42065" w:rsidRDefault="00C42065" w:rsidP="00E32719">
      <w:pPr>
        <w:pStyle w:val="Bezodstpw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●  W sanitariacie ściany i sufit pomalować farbą emulsyjną.  </w:t>
      </w:r>
    </w:p>
    <w:p w:rsidR="00C42065" w:rsidRPr="00C42065" w:rsidRDefault="00C42065" w:rsidP="00E32719">
      <w:pPr>
        <w:pStyle w:val="Bezodstpw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>●  Wymiana istniejących okien drewnianych na okna z PCV</w:t>
      </w:r>
    </w:p>
    <w:p w:rsidR="00C42065" w:rsidRPr="00C42065" w:rsidRDefault="00C42065" w:rsidP="00E32719">
      <w:pPr>
        <w:pStyle w:val="Bezodstpw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>●  Wymienić nieocieplone drzwi stalowe do chlorowni i wrota do pomieszczenia stacji uzdatniania, na drzwi i wrota stalowe, ocieplone.</w:t>
      </w:r>
    </w:p>
    <w:p w:rsidR="00C42065" w:rsidRPr="00C42065" w:rsidRDefault="00C42065" w:rsidP="00E32719">
      <w:pPr>
        <w:pStyle w:val="Bezodstpw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>● Pokrycie dachu z blachy trapezowej oczyścić</w:t>
      </w:r>
      <w:r w:rsidR="00E26C29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Pr="00C42065">
        <w:rPr>
          <w:rFonts w:ascii="Times New Roman" w:hAnsi="Times New Roman" w:cs="Times New Roman"/>
          <w:color w:val="000000"/>
          <w:sz w:val="24"/>
          <w:szCs w:val="24"/>
        </w:rPr>
        <w:t xml:space="preserve"> zabezpieczyć </w:t>
      </w:r>
      <w:r w:rsidRPr="00C42065">
        <w:rPr>
          <w:rFonts w:ascii="Times New Roman" w:hAnsi="Times New Roman" w:cs="Times New Roman"/>
          <w:sz w:val="24"/>
          <w:szCs w:val="24"/>
        </w:rPr>
        <w:t xml:space="preserve">poprzez pomalowanie farbą wodorozcieńczalną do ocynkowanych pokryć dachowych np. akrylową  </w:t>
      </w:r>
      <w:r w:rsidRPr="00C42065">
        <w:rPr>
          <w:rFonts w:ascii="Times New Roman" w:hAnsi="Times New Roman" w:cs="Times New Roman"/>
          <w:color w:val="000000"/>
          <w:sz w:val="24"/>
          <w:szCs w:val="24"/>
        </w:rPr>
        <w:t>.Is</w:t>
      </w:r>
      <w:r>
        <w:rPr>
          <w:rFonts w:ascii="Times New Roman" w:hAnsi="Times New Roman" w:cs="Times New Roman"/>
          <w:color w:val="000000"/>
          <w:sz w:val="24"/>
          <w:szCs w:val="24"/>
        </w:rPr>
        <w:t>tniejący układ rynnowy pozostawić</w:t>
      </w:r>
      <w:r w:rsidRPr="00C42065">
        <w:rPr>
          <w:rFonts w:ascii="Times New Roman" w:hAnsi="Times New Roman" w:cs="Times New Roman"/>
          <w:color w:val="000000"/>
          <w:sz w:val="24"/>
          <w:szCs w:val="24"/>
        </w:rPr>
        <w:t xml:space="preserve"> bez zmian.</w:t>
      </w:r>
    </w:p>
    <w:p w:rsidR="00C42065" w:rsidRDefault="00C42065" w:rsidP="00E32719">
      <w:pPr>
        <w:pStyle w:val="Bezodstpw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>● Uzupełnić ubytki w cokołach budynku. Pozapadaną opaskę budynku z kostki brukowej zdemontować i ułożyć na nowo na podsypce piaskowej.</w:t>
      </w:r>
    </w:p>
    <w:p w:rsidR="00C42065" w:rsidRPr="00C42065" w:rsidRDefault="00C42065" w:rsidP="00C42065">
      <w:pPr>
        <w:pStyle w:val="Bezodstpw"/>
        <w:rPr>
          <w:rFonts w:ascii="Times New Roman" w:hAnsi="Times New Roman" w:cs="Times New Roman"/>
          <w:color w:val="000000"/>
          <w:sz w:val="24"/>
          <w:szCs w:val="24"/>
        </w:rPr>
      </w:pPr>
    </w:p>
    <w:p w:rsidR="00C42065" w:rsidRDefault="00E26C29" w:rsidP="00E32719">
      <w:pPr>
        <w:pStyle w:val="Bezodstpw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C42065">
        <w:rPr>
          <w:rFonts w:ascii="Times New Roman" w:hAnsi="Times New Roman" w:cs="Times New Roman"/>
          <w:b/>
          <w:sz w:val="24"/>
          <w:szCs w:val="24"/>
        </w:rPr>
        <w:t>stniejący zbiornik wody rezerwowej.</w:t>
      </w:r>
    </w:p>
    <w:p w:rsidR="00774081" w:rsidRPr="00C42065" w:rsidRDefault="00774081" w:rsidP="00C4206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C42065" w:rsidRPr="00C42065" w:rsidRDefault="00C42065" w:rsidP="00E32719">
      <w:pPr>
        <w:pStyle w:val="Bezodstpw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 xml:space="preserve">● Ściany i zadaszenie zbiornika oczyścić i pomalować farbą, przeznaczoną do malowania powierzchni ocynkowanych np. akrylową. </w:t>
      </w:r>
    </w:p>
    <w:p w:rsidR="00C42065" w:rsidRPr="00C42065" w:rsidRDefault="00C42065" w:rsidP="00E32719">
      <w:pPr>
        <w:pStyle w:val="Bezodstpw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 xml:space="preserve">●  Uzupełnić uszczelnienie pomiędzy cokołem a blachą fałdową obudowy zbiornika poprzez wypełnienie ubytków betonem C 25/30. </w:t>
      </w:r>
    </w:p>
    <w:p w:rsidR="00C42065" w:rsidRPr="00C42065" w:rsidRDefault="00C42065" w:rsidP="00E32719">
      <w:pPr>
        <w:pStyle w:val="Bezodstpw"/>
        <w:ind w:left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 xml:space="preserve">Ze względu na występowanie naprężeń związanych z różną rozszerzalnością   cieplną, </w:t>
      </w:r>
      <w:r w:rsidR="00E26C29">
        <w:rPr>
          <w:rFonts w:ascii="Times New Roman" w:hAnsi="Times New Roman" w:cs="Times New Roman"/>
          <w:color w:val="000000"/>
          <w:sz w:val="24"/>
          <w:szCs w:val="24"/>
        </w:rPr>
        <w:t xml:space="preserve">wynikającą z </w:t>
      </w:r>
      <w:r w:rsidR="00E26C29">
        <w:rPr>
          <w:rStyle w:val="Pogrubienie"/>
          <w:rFonts w:ascii="Times New Roman" w:hAnsi="Times New Roman" w:cs="Times New Roman"/>
          <w:b w:val="0"/>
          <w:color w:val="000000"/>
          <w:sz w:val="24"/>
          <w:szCs w:val="24"/>
        </w:rPr>
        <w:t>uszczelnienia</w:t>
      </w:r>
      <w:r w:rsidRPr="00C42065">
        <w:rPr>
          <w:rStyle w:val="Pogrubienie"/>
          <w:rFonts w:ascii="Times New Roman" w:hAnsi="Times New Roman" w:cs="Times New Roman"/>
          <w:b w:val="0"/>
          <w:color w:val="000000"/>
          <w:sz w:val="24"/>
          <w:szCs w:val="24"/>
        </w:rPr>
        <w:t xml:space="preserve"> styku betonu ze stalą</w:t>
      </w:r>
      <w:r w:rsidRPr="00C42065">
        <w:rPr>
          <w:rFonts w:ascii="Times New Roman" w:hAnsi="Times New Roman" w:cs="Times New Roman"/>
          <w:color w:val="000000"/>
          <w:sz w:val="24"/>
          <w:szCs w:val="24"/>
        </w:rPr>
        <w:t xml:space="preserve"> należy wykonać za pomocą materiału elastycznego i trwałego na UV, np. </w:t>
      </w:r>
      <w:r w:rsidRPr="00C42065">
        <w:rPr>
          <w:rFonts w:ascii="Times New Roman" w:hAnsi="Times New Roman" w:cs="Times New Roman"/>
          <w:bCs/>
          <w:color w:val="000000"/>
          <w:sz w:val="24"/>
          <w:szCs w:val="24"/>
        </w:rPr>
        <w:t>uszczelnia</w:t>
      </w:r>
      <w:r w:rsidR="00E26C29">
        <w:rPr>
          <w:rFonts w:ascii="Times New Roman" w:hAnsi="Times New Roman" w:cs="Times New Roman"/>
          <w:bCs/>
          <w:color w:val="000000"/>
          <w:sz w:val="24"/>
          <w:szCs w:val="24"/>
        </w:rPr>
        <w:t>czem do przerw i dylatacji (</w:t>
      </w:r>
      <w:r w:rsidRPr="00C4206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elastycznym kitem, trwale plastycznym. </w:t>
      </w:r>
      <w:r w:rsidR="00E26C29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C42065" w:rsidRDefault="00C42065" w:rsidP="00E32719">
      <w:pPr>
        <w:pStyle w:val="Bezodstpw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 xml:space="preserve">●  Opaskę z kostki brukowej przy cokole częściowo pofałdowaną, rozebrać i ułożyć na nowo, na podsypce piaskowej. </w:t>
      </w:r>
    </w:p>
    <w:p w:rsidR="00774081" w:rsidRPr="00C42065" w:rsidRDefault="00774081" w:rsidP="00C42065">
      <w:pPr>
        <w:pStyle w:val="Bezodstpw"/>
        <w:rPr>
          <w:rFonts w:ascii="Times New Roman" w:hAnsi="Times New Roman" w:cs="Times New Roman"/>
          <w:color w:val="000000"/>
          <w:sz w:val="24"/>
          <w:szCs w:val="24"/>
        </w:rPr>
      </w:pPr>
    </w:p>
    <w:p w:rsidR="00C42065" w:rsidRPr="00774081" w:rsidRDefault="00E26C29" w:rsidP="00E32719">
      <w:pPr>
        <w:pStyle w:val="Bezodstpw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774081">
        <w:rPr>
          <w:rFonts w:ascii="Times New Roman" w:hAnsi="Times New Roman" w:cs="Times New Roman"/>
          <w:b/>
          <w:sz w:val="24"/>
          <w:szCs w:val="24"/>
        </w:rPr>
        <w:t>budowa agregatu prądotwórczego</w:t>
      </w:r>
    </w:p>
    <w:p w:rsidR="00774081" w:rsidRPr="00C42065" w:rsidRDefault="00774081" w:rsidP="00C4206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42065" w:rsidRPr="00C42065" w:rsidRDefault="00C42065" w:rsidP="00E32719">
      <w:pPr>
        <w:pStyle w:val="Bezodstpw"/>
        <w:ind w:left="705"/>
        <w:rPr>
          <w:rFonts w:ascii="Times New Roman" w:hAnsi="Times New Roman" w:cs="Times New Roman"/>
          <w:color w:val="000000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>Blachę fałdową ścian obudowy agregatu, skorodowaną na fragmentach - po wyczyszczeniu pomalować farbą chlorokauczukową</w:t>
      </w:r>
    </w:p>
    <w:p w:rsidR="00C42065" w:rsidRPr="00C42065" w:rsidRDefault="00C42065" w:rsidP="00C42065">
      <w:pPr>
        <w:pStyle w:val="Bezodstpw"/>
        <w:rPr>
          <w:rFonts w:ascii="Times New Roman" w:hAnsi="Times New Roman" w:cs="Times New Roman"/>
          <w:color w:val="000000"/>
          <w:sz w:val="24"/>
          <w:szCs w:val="24"/>
        </w:rPr>
      </w:pPr>
    </w:p>
    <w:p w:rsidR="00C42065" w:rsidRDefault="00E26C29" w:rsidP="00C42065">
      <w:pPr>
        <w:pStyle w:val="Bezodstpw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71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</w:t>
      </w:r>
      <w:r w:rsidRPr="00774081">
        <w:rPr>
          <w:rFonts w:ascii="Times New Roman" w:hAnsi="Times New Roman" w:cs="Times New Roman"/>
          <w:b/>
          <w:sz w:val="24"/>
          <w:szCs w:val="24"/>
        </w:rPr>
        <w:t xml:space="preserve">undament zbiornika </w:t>
      </w:r>
      <w:r w:rsidRPr="00774081">
        <w:rPr>
          <w:rFonts w:ascii="Times New Roman" w:hAnsi="Times New Roman" w:cs="Times New Roman"/>
          <w:b/>
          <w:color w:val="000000"/>
          <w:sz w:val="24"/>
          <w:szCs w:val="24"/>
        </w:rPr>
        <w:t>stalowego.</w:t>
      </w:r>
    </w:p>
    <w:p w:rsidR="00774081" w:rsidRPr="00774081" w:rsidRDefault="00774081" w:rsidP="00C42065">
      <w:pPr>
        <w:pStyle w:val="Bezodstpw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42065" w:rsidRPr="00C42065" w:rsidRDefault="00C42065" w:rsidP="00E32719">
      <w:pPr>
        <w:pStyle w:val="Bezodstpw"/>
        <w:ind w:left="705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color w:val="000000"/>
          <w:sz w:val="24"/>
          <w:szCs w:val="24"/>
        </w:rPr>
        <w:t>W celu zwiększenia pojemności wody uzdatnionej</w:t>
      </w:r>
      <w:r w:rsidRPr="00C4206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42065">
        <w:rPr>
          <w:rFonts w:ascii="Times New Roman" w:hAnsi="Times New Roman" w:cs="Times New Roman"/>
          <w:sz w:val="24"/>
          <w:szCs w:val="24"/>
        </w:rPr>
        <w:t>przewidziano zamontowanie dodatkowego zbiornika stalowego, nadziemnego, pionowego, z dennicą płaską, opartą bezpośrednio na fundamencie.</w:t>
      </w:r>
    </w:p>
    <w:p w:rsidR="00C42065" w:rsidRPr="00C42065" w:rsidRDefault="00C42065" w:rsidP="00E32719">
      <w:pPr>
        <w:pStyle w:val="Bezodstpw"/>
        <w:ind w:firstLine="705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>Parametry zbiornika:</w:t>
      </w:r>
    </w:p>
    <w:p w:rsidR="00C42065" w:rsidRPr="00C42065" w:rsidRDefault="00C42065" w:rsidP="00C4206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ab/>
        <w:t xml:space="preserve">- pojemność </w:t>
      </w:r>
      <w:r w:rsidRPr="00C42065">
        <w:rPr>
          <w:rFonts w:ascii="Times New Roman" w:hAnsi="Times New Roman" w:cs="Times New Roman"/>
          <w:sz w:val="24"/>
          <w:szCs w:val="24"/>
        </w:rPr>
        <w:tab/>
      </w:r>
      <w:r w:rsidRPr="00C42065">
        <w:rPr>
          <w:rFonts w:ascii="Times New Roman" w:hAnsi="Times New Roman" w:cs="Times New Roman"/>
          <w:sz w:val="24"/>
          <w:szCs w:val="24"/>
        </w:rPr>
        <w:tab/>
      </w:r>
      <w:r w:rsidRPr="00C42065">
        <w:rPr>
          <w:rFonts w:ascii="Times New Roman" w:hAnsi="Times New Roman" w:cs="Times New Roman"/>
          <w:sz w:val="24"/>
          <w:szCs w:val="24"/>
        </w:rPr>
        <w:tab/>
      </w:r>
      <w:r w:rsidRPr="00C42065">
        <w:rPr>
          <w:rFonts w:ascii="Times New Roman" w:hAnsi="Times New Roman" w:cs="Times New Roman"/>
          <w:sz w:val="24"/>
          <w:szCs w:val="24"/>
        </w:rPr>
        <w:tab/>
        <w:t>-    200 m</w:t>
      </w:r>
      <w:r w:rsidRPr="00C4206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206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2065" w:rsidRPr="00C42065" w:rsidRDefault="00C42065" w:rsidP="00C4206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ab/>
        <w:t>- średnica zbiornika</w:t>
      </w:r>
      <w:r w:rsidRPr="00C42065">
        <w:rPr>
          <w:rFonts w:ascii="Times New Roman" w:hAnsi="Times New Roman" w:cs="Times New Roman"/>
          <w:sz w:val="24"/>
          <w:szCs w:val="24"/>
        </w:rPr>
        <w:tab/>
      </w:r>
      <w:r w:rsidRPr="00C42065">
        <w:rPr>
          <w:rFonts w:ascii="Times New Roman" w:hAnsi="Times New Roman" w:cs="Times New Roman"/>
          <w:sz w:val="24"/>
          <w:szCs w:val="24"/>
        </w:rPr>
        <w:tab/>
      </w:r>
      <w:r w:rsidRPr="00C42065">
        <w:rPr>
          <w:rFonts w:ascii="Times New Roman" w:hAnsi="Times New Roman" w:cs="Times New Roman"/>
          <w:sz w:val="24"/>
          <w:szCs w:val="24"/>
        </w:rPr>
        <w:tab/>
        <w:t>-   5,00 m</w:t>
      </w:r>
    </w:p>
    <w:p w:rsidR="00C42065" w:rsidRPr="00C42065" w:rsidRDefault="00C42065" w:rsidP="00C4206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ab/>
        <w:t xml:space="preserve">- wysokość całkowita </w:t>
      </w:r>
      <w:r w:rsidRPr="00C42065">
        <w:rPr>
          <w:rFonts w:ascii="Times New Roman" w:hAnsi="Times New Roman" w:cs="Times New Roman"/>
          <w:sz w:val="24"/>
          <w:szCs w:val="24"/>
        </w:rPr>
        <w:tab/>
      </w:r>
      <w:r w:rsidRPr="00C42065">
        <w:rPr>
          <w:rFonts w:ascii="Times New Roman" w:hAnsi="Times New Roman" w:cs="Times New Roman"/>
          <w:sz w:val="24"/>
          <w:szCs w:val="24"/>
        </w:rPr>
        <w:tab/>
        <w:t>- 13,00 m</w:t>
      </w:r>
    </w:p>
    <w:p w:rsidR="00C42065" w:rsidRPr="00C42065" w:rsidRDefault="00C42065" w:rsidP="00C4206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ab/>
        <w:t>- wysokość części walcowej</w:t>
      </w:r>
      <w:r w:rsidRPr="00C42065">
        <w:rPr>
          <w:rFonts w:ascii="Times New Roman" w:hAnsi="Times New Roman" w:cs="Times New Roman"/>
          <w:sz w:val="24"/>
          <w:szCs w:val="24"/>
        </w:rPr>
        <w:tab/>
      </w:r>
      <w:r w:rsidR="0077408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42065">
        <w:rPr>
          <w:rFonts w:ascii="Times New Roman" w:hAnsi="Times New Roman" w:cs="Times New Roman"/>
          <w:sz w:val="24"/>
          <w:szCs w:val="24"/>
        </w:rPr>
        <w:t>- 11,50 m</w:t>
      </w:r>
    </w:p>
    <w:p w:rsidR="00C42065" w:rsidRDefault="00C42065" w:rsidP="0090691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ab/>
        <w:t>- ciężar zbiornika</w:t>
      </w:r>
      <w:r w:rsidRPr="00C42065">
        <w:rPr>
          <w:rFonts w:ascii="Times New Roman" w:hAnsi="Times New Roman" w:cs="Times New Roman"/>
          <w:sz w:val="24"/>
          <w:szCs w:val="24"/>
        </w:rPr>
        <w:tab/>
      </w:r>
      <w:r w:rsidRPr="00C42065">
        <w:rPr>
          <w:rFonts w:ascii="Times New Roman" w:hAnsi="Times New Roman" w:cs="Times New Roman"/>
          <w:sz w:val="24"/>
          <w:szCs w:val="24"/>
        </w:rPr>
        <w:tab/>
      </w:r>
      <w:r w:rsidRPr="00C42065">
        <w:rPr>
          <w:rFonts w:ascii="Times New Roman" w:hAnsi="Times New Roman" w:cs="Times New Roman"/>
          <w:sz w:val="24"/>
          <w:szCs w:val="24"/>
        </w:rPr>
        <w:tab/>
        <w:t xml:space="preserve">-130,00 </w:t>
      </w:r>
      <w:proofErr w:type="spellStart"/>
      <w:r w:rsidRPr="00C42065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C42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915" w:rsidRPr="00C42065" w:rsidRDefault="00906915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 xml:space="preserve">Zbiornik zostanie zamontowany na okrągłym fundamencie żelbetowym o średnicy 5,00 m z betonu C 25/30, zbrojonym stalą </w:t>
      </w:r>
      <w:proofErr w:type="spellStart"/>
      <w:r w:rsidRPr="00C42065">
        <w:rPr>
          <w:rFonts w:ascii="Times New Roman" w:hAnsi="Times New Roman" w:cs="Times New Roman"/>
          <w:sz w:val="24"/>
          <w:szCs w:val="24"/>
        </w:rPr>
        <w:t>A-IIIN</w:t>
      </w:r>
      <w:proofErr w:type="spellEnd"/>
      <w:r w:rsidRPr="00C42065">
        <w:rPr>
          <w:rFonts w:ascii="Times New Roman" w:hAnsi="Times New Roman" w:cs="Times New Roman"/>
          <w:sz w:val="24"/>
          <w:szCs w:val="24"/>
        </w:rPr>
        <w:t xml:space="preserve"> - RB 500W. </w:t>
      </w:r>
    </w:p>
    <w:p w:rsidR="00C42065" w:rsidRPr="00C42065" w:rsidRDefault="00C42065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>Fundament posadowić na podłożu z chudego betonu o grubości 20 cm z podbudową z podsypki piaskowo – żwirowej, grubości 20 cm, zagęszczonej do stopnia I</w:t>
      </w:r>
      <w:r w:rsidRPr="00C42065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C42065">
        <w:rPr>
          <w:rFonts w:ascii="Times New Roman" w:hAnsi="Times New Roman" w:cs="Times New Roman"/>
          <w:sz w:val="24"/>
          <w:szCs w:val="24"/>
        </w:rPr>
        <w:t xml:space="preserve"> </w:t>
      </w:r>
      <w:r w:rsidRPr="00C42065">
        <w:rPr>
          <w:rFonts w:ascii="Times New Roman" w:hAnsi="Times New Roman" w:cs="Times New Roman"/>
          <w:sz w:val="24"/>
          <w:szCs w:val="24"/>
        </w:rPr>
        <w:sym w:font="Symbol" w:char="F0B3"/>
      </w:r>
      <w:r w:rsidRPr="00C42065">
        <w:rPr>
          <w:rFonts w:ascii="Times New Roman" w:hAnsi="Times New Roman" w:cs="Times New Roman"/>
          <w:sz w:val="24"/>
          <w:szCs w:val="24"/>
        </w:rPr>
        <w:t xml:space="preserve"> 0,98.</w:t>
      </w:r>
    </w:p>
    <w:p w:rsidR="00C42065" w:rsidRPr="00C42065" w:rsidRDefault="00C42065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>Górna powierzchnia fundamentu, ze względu na bezpośrednie oparcie dennicy zbiornika winna być bardzo starannie wypoziomowana i wyrównana.</w:t>
      </w:r>
    </w:p>
    <w:p w:rsidR="00C42065" w:rsidRDefault="00C42065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 xml:space="preserve">Izolacja pozioma fundamentu z papy termozgrzewalnej, pionowa z bitumicznych mas asfaltowo – kauczukowych. </w:t>
      </w:r>
    </w:p>
    <w:p w:rsidR="009977BE" w:rsidRDefault="009977BE" w:rsidP="00C4206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977BE" w:rsidRDefault="009977BE" w:rsidP="00C4206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977BE" w:rsidRPr="00C42065" w:rsidRDefault="009977BE" w:rsidP="00C42065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7748A8" w:rsidRDefault="007748A8" w:rsidP="001C6DD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C6DDE" w:rsidRDefault="00FF6DCD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 w:rsidRPr="00AD1EA8">
        <w:rPr>
          <w:rFonts w:ascii="Times New Roman" w:hAnsi="Times New Roman" w:cs="Times New Roman"/>
          <w:b/>
          <w:sz w:val="24"/>
          <w:szCs w:val="24"/>
        </w:rPr>
        <w:t>OPINIA GEOTECHNICZNA ORAZ INFORMACJE O SPOSOBIE POSADOWIENIA OBIEKTU BUDOWLANEGO</w:t>
      </w:r>
      <w:r w:rsidR="001C6DDE" w:rsidRPr="00AD1EA8">
        <w:rPr>
          <w:rFonts w:ascii="Times New Roman" w:hAnsi="Times New Roman" w:cs="Times New Roman"/>
          <w:b/>
          <w:sz w:val="24"/>
          <w:szCs w:val="24"/>
        </w:rPr>
        <w:t>.</w:t>
      </w:r>
    </w:p>
    <w:p w:rsidR="00906915" w:rsidRDefault="00906915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Rozpoznanie warunków gruntowych na terenie stacji wodociągowej w m-ci Ślądkowice podano na podstawie odwiertu hydrogeologicznego. Zgodnie z Rozporządzeniem Ministra Transpor</w:t>
      </w:r>
      <w:r w:rsidR="009977B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 Budownictwa i Gospodarki Morskiej z 25.04.2012 w sprawie ustalenia geotechnicznych warunków posadowien</w:t>
      </w:r>
      <w:r w:rsidR="009977BE">
        <w:rPr>
          <w:rFonts w:ascii="Times New Roman" w:hAnsi="Times New Roman" w:cs="Times New Roman"/>
          <w:sz w:val="24"/>
          <w:szCs w:val="24"/>
        </w:rPr>
        <w:t>ia obiektów budowlanych w podłoż</w:t>
      </w:r>
      <w:r>
        <w:rPr>
          <w:rFonts w:ascii="Times New Roman" w:hAnsi="Times New Roman" w:cs="Times New Roman"/>
          <w:sz w:val="24"/>
          <w:szCs w:val="24"/>
        </w:rPr>
        <w:t>u występują proste warunki gruntowe. Obiekt należy zaliczyć do pierwszej kategorii geotechnicznej.</w:t>
      </w:r>
    </w:p>
    <w:p w:rsidR="00906915" w:rsidRDefault="001143B6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C42065">
        <w:rPr>
          <w:rFonts w:ascii="Times New Roman" w:hAnsi="Times New Roman" w:cs="Times New Roman"/>
          <w:sz w:val="24"/>
          <w:szCs w:val="24"/>
        </w:rPr>
        <w:t>W miejscu posadowienia zbiornika wierzchnią warstwę gruntu stanowi gleba o grubości ok. 0,25 m. Poniżej do głębokości 4,00 m stwierdzono występowanie gruntów piaszczystych zbudowanych z piasków średnioziarnistych, pościelonych warstwą  iłu i gliną piaszczystą</w:t>
      </w:r>
      <w:r w:rsidR="009977BE">
        <w:rPr>
          <w:rFonts w:ascii="Times New Roman" w:hAnsi="Times New Roman" w:cs="Times New Roman"/>
          <w:sz w:val="24"/>
          <w:szCs w:val="24"/>
        </w:rPr>
        <w:t>. W warstwie przypowierzchniowej gruntu nie stwierdzono występowania wody gruntowej</w:t>
      </w:r>
    </w:p>
    <w:p w:rsidR="009977BE" w:rsidRPr="00906915" w:rsidRDefault="009977BE" w:rsidP="00906915">
      <w:pPr>
        <w:pStyle w:val="Bezodstpw"/>
        <w:ind w:left="360"/>
        <w:rPr>
          <w:rFonts w:ascii="Times New Roman" w:hAnsi="Times New Roman" w:cs="Times New Roman"/>
          <w:sz w:val="24"/>
          <w:szCs w:val="24"/>
        </w:rPr>
      </w:pPr>
    </w:p>
    <w:p w:rsidR="00FC2F8E" w:rsidRDefault="00FC2F8E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PRZYPADKU ZAMIERZENIA BUDOWLANEGO DOTYCZĄCEGO BUDYNKU – LICZBA LOKALI MIESZKALNYCH I UŻYTKOWYCH</w:t>
      </w:r>
    </w:p>
    <w:p w:rsidR="00FC2F8E" w:rsidRDefault="00FC2F8E" w:rsidP="00FC2F8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906915" w:rsidRDefault="00906915" w:rsidP="00FC2F8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C2F8E" w:rsidRDefault="00FC2F8E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PRZYPADKU ZAMIERZENIA BUDOWLANEGO DOTYCZACEGO BUDYNKU MIESZKALNEGO WIELORODZINNEGO</w:t>
      </w:r>
    </w:p>
    <w:p w:rsidR="00FC2F8E" w:rsidRDefault="00FC2F8E" w:rsidP="00FC2F8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906915" w:rsidRDefault="00906915" w:rsidP="00FC2F8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C2F8E" w:rsidRDefault="00FC2F8E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ZAPEWNIENIA NIEZBĘDNYCH  WARUNKÓW DO KORZYSTANIA Z OBIEKTÓW UŻYTECZNOŚCI PUBLICZNEJ I MIESZKANIOWEGO BUDOWNICTWA WIELORODZINNEGO</w:t>
      </w:r>
    </w:p>
    <w:p w:rsidR="00FC2F8E" w:rsidRDefault="00FC2F8E" w:rsidP="00FC2F8E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906915" w:rsidRDefault="00906915" w:rsidP="00FC2F8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C2F8E" w:rsidRDefault="00FC2F8E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PARAMETRY TECHNICZNE OBIEKTU BUDOWLANEGO CHARAKTERYZUJĄCE WPŁYW OBIEKTU BUDOWLANEGO NA ŚRODOWISKO</w:t>
      </w:r>
    </w:p>
    <w:p w:rsidR="008F201C" w:rsidRPr="008F201C" w:rsidRDefault="007374A6" w:rsidP="008F201C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chwili obec</w:t>
      </w:r>
      <w:r w:rsidR="00906915">
        <w:rPr>
          <w:rFonts w:ascii="Times New Roman" w:hAnsi="Times New Roman" w:cs="Times New Roman"/>
          <w:sz w:val="24"/>
          <w:szCs w:val="24"/>
        </w:rPr>
        <w:t>nej stacja wodociągowa w m-ci Ślądkowice jest obiektem istniejącym</w:t>
      </w:r>
      <w:r w:rsidR="002123D1">
        <w:rPr>
          <w:rFonts w:ascii="Times New Roman" w:hAnsi="Times New Roman" w:cs="Times New Roman"/>
          <w:sz w:val="24"/>
          <w:szCs w:val="24"/>
        </w:rPr>
        <w:t xml:space="preserve">. Zakres robót budowlanych przewidywanych do wykonania na terenie istniejącej stacji wodociągowej poprawi </w:t>
      </w:r>
      <w:r w:rsidR="009977BE">
        <w:rPr>
          <w:rFonts w:ascii="Times New Roman" w:hAnsi="Times New Roman" w:cs="Times New Roman"/>
          <w:sz w:val="24"/>
          <w:szCs w:val="24"/>
        </w:rPr>
        <w:t>stan techniczny istn</w:t>
      </w:r>
      <w:r w:rsidR="0030524B">
        <w:rPr>
          <w:rFonts w:ascii="Times New Roman" w:hAnsi="Times New Roman" w:cs="Times New Roman"/>
          <w:sz w:val="24"/>
          <w:szCs w:val="24"/>
        </w:rPr>
        <w:t>iejących obiektów oraz zwiększy wydajność istniejącej stacji wodociągowej</w:t>
      </w:r>
      <w:r w:rsidR="008F201C">
        <w:rPr>
          <w:rFonts w:ascii="Times New Roman" w:hAnsi="Times New Roman" w:cs="Times New Roman"/>
          <w:sz w:val="24"/>
          <w:szCs w:val="24"/>
        </w:rPr>
        <w:t>.</w:t>
      </w:r>
    </w:p>
    <w:p w:rsidR="00966E24" w:rsidRDefault="00966E24" w:rsidP="007374A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41A42" w:rsidRDefault="00041A42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PRZYPADKU ZAMIERZENIA BUDOWLANEGO DOTYCZĄCEGO BUDYNKU – ANALIZA TECHNICZNYCH, ŚRODOWISKOWYCH I EKONOMICZNYCH MOŻLIWOŚCI REALIZACJI WYSOCE WYDAJNYCH SYSTEMÓW ALTERNATYWNYCH ZAOPATRZENIA W ENERGIĘ I CIEPŁO W TYM ZDECENTRALIZOWANYCH SYSTEMÓW DOSTAWY ENERGII OPARTYCH NA ENERGII ZE ŻRÓDEŁ ODNAWIALNYCH</w:t>
      </w:r>
    </w:p>
    <w:p w:rsidR="0030524B" w:rsidRPr="008F201C" w:rsidRDefault="00041A42" w:rsidP="008F201C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9977BE" w:rsidRDefault="009977BE" w:rsidP="00041A4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41A42" w:rsidRDefault="00041A42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STOSUNKU DO BUDYNKU – ANALIZA TECHNICZNYCH I EKONOMICZNYCH MOŻLIWOŚCI WYKORZYSTANIA URZĄDZ</w:t>
      </w:r>
      <w:r w:rsidR="00522D8F">
        <w:rPr>
          <w:rFonts w:ascii="Times New Roman" w:hAnsi="Times New Roman" w:cs="Times New Roman"/>
          <w:b/>
          <w:sz w:val="24"/>
          <w:szCs w:val="24"/>
        </w:rPr>
        <w:t>EŃ, KTÓRE AUTOMATYCZNIE REGULUJĄ</w:t>
      </w:r>
      <w:r>
        <w:rPr>
          <w:rFonts w:ascii="Times New Roman" w:hAnsi="Times New Roman" w:cs="Times New Roman"/>
          <w:b/>
          <w:sz w:val="24"/>
          <w:szCs w:val="24"/>
        </w:rPr>
        <w:t xml:space="preserve"> TEMPERATURĘ ODDZIELNIE W 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POSZCZEGÓLNYCH POMIESZCZENIACH LUB W WYZNACZONEJ STREFIE OGRZEWANEJ</w:t>
      </w:r>
    </w:p>
    <w:p w:rsidR="00041A42" w:rsidRDefault="00041A42" w:rsidP="00041A4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30524B" w:rsidRDefault="0030524B" w:rsidP="00041A4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41A42" w:rsidRDefault="00522D8F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O ZASADNICZYCH ELEMENTACH WYPOSAŻENIA BUDO</w:t>
      </w:r>
      <w:r w:rsidR="00C5665C">
        <w:rPr>
          <w:rFonts w:ascii="Times New Roman" w:hAnsi="Times New Roman" w:cs="Times New Roman"/>
          <w:b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>LANO – INSTALACYJNEGO, ZAPEWNIAJĄCYCH UŻYTKOWANIE OBIEKTU BUDOWLANEGO ZGODNIE Z PRZEZNACZENIEM</w:t>
      </w:r>
    </w:p>
    <w:p w:rsidR="00522D8F" w:rsidRDefault="009977BE" w:rsidP="00522D8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Wyposażenie instalacyjne istniejącej stacji wodociągowej </w:t>
      </w:r>
      <w:proofErr w:type="spellStart"/>
      <w:r>
        <w:rPr>
          <w:rFonts w:ascii="Times New Roman" w:hAnsi="Times New Roman" w:cs="Times New Roman"/>
          <w:sz w:val="24"/>
          <w:szCs w:val="24"/>
        </w:rPr>
        <w:t>wg</w:t>
      </w:r>
      <w:proofErr w:type="spellEnd"/>
      <w:r>
        <w:rPr>
          <w:rFonts w:ascii="Times New Roman" w:hAnsi="Times New Roman" w:cs="Times New Roman"/>
          <w:sz w:val="24"/>
          <w:szCs w:val="24"/>
        </w:rPr>
        <w:t>. oddzielnych opracowań</w:t>
      </w:r>
    </w:p>
    <w:p w:rsidR="009977BE" w:rsidRDefault="009977BE" w:rsidP="00522D8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2D8F" w:rsidRDefault="00522D8F" w:rsidP="00F01A3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DOTYCZĄCE WARUNKÓW OCHRONY PRZECIWPOŻAROWEJ, STOSOWANIE DO ZAKRESU PROJEKTU</w:t>
      </w:r>
    </w:p>
    <w:p w:rsidR="0030524B" w:rsidRDefault="0030524B" w:rsidP="00522D8F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Ochrona przeciwpożarowa stosowna do zakresu projektu została zawarta w </w:t>
      </w:r>
      <w:proofErr w:type="spellStart"/>
      <w:r>
        <w:rPr>
          <w:rFonts w:ascii="Times New Roman" w:hAnsi="Times New Roman" w:cs="Times New Roman"/>
          <w:sz w:val="24"/>
          <w:szCs w:val="24"/>
        </w:rPr>
        <w:t>część</w:t>
      </w:r>
      <w:r w:rsidR="008638E1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technologicznej. Obiekt został uzgodniony z Rzeczoznawcą </w:t>
      </w:r>
      <w:proofErr w:type="spellStart"/>
      <w:r>
        <w:rPr>
          <w:rFonts w:ascii="Times New Roman" w:hAnsi="Times New Roman" w:cs="Times New Roman"/>
          <w:sz w:val="24"/>
          <w:szCs w:val="24"/>
        </w:rPr>
        <w:t>p.poż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zakresie wymaganej ochrony przeciwpożarowej</w:t>
      </w:r>
      <w:r w:rsidR="008638E1">
        <w:rPr>
          <w:rFonts w:ascii="Times New Roman" w:hAnsi="Times New Roman" w:cs="Times New Roman"/>
          <w:sz w:val="24"/>
          <w:szCs w:val="24"/>
        </w:rPr>
        <w:t>.</w:t>
      </w:r>
    </w:p>
    <w:p w:rsidR="00522D8F" w:rsidRPr="00522D8F" w:rsidRDefault="00522D8F" w:rsidP="00522D8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22D8F" w:rsidRPr="00522D8F" w:rsidRDefault="00522D8F" w:rsidP="00522D8F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FF6DCD" w:rsidRDefault="00FF6DCD" w:rsidP="00FF6DC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F6DCD" w:rsidRPr="00FF6DCD" w:rsidRDefault="00FF6DCD" w:rsidP="00FF6DC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36E57" w:rsidRDefault="00836E57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077AA" w:rsidRDefault="00F077AA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F201C" w:rsidRDefault="008F201C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F201C" w:rsidRDefault="008F201C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F201C" w:rsidRDefault="008F201C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F201C" w:rsidRDefault="008F201C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F201C" w:rsidRDefault="008F201C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F201C" w:rsidRDefault="008F201C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F201C" w:rsidRDefault="008F201C" w:rsidP="00836E5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83772" w:rsidRPr="008F201C" w:rsidRDefault="00283772" w:rsidP="008F201C">
      <w:pPr>
        <w:rPr>
          <w:rFonts w:ascii="Times New Roman" w:hAnsi="Times New Roman" w:cs="Times New Roman"/>
          <w:b/>
          <w:sz w:val="24"/>
          <w:szCs w:val="24"/>
        </w:rPr>
      </w:pPr>
    </w:p>
    <w:p w:rsidR="00283772" w:rsidRDefault="0028377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283772" w:rsidRPr="00C80C95" w:rsidRDefault="00283772" w:rsidP="002837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BEZPIECZEŃSTWA I OCHRONY ZDROWIA</w:t>
      </w: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DD4D9B">
      <w:pPr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DD4D9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992"/>
        <w:gridCol w:w="6296"/>
      </w:tblGrid>
      <w:tr w:rsidR="00DD4D9B" w:rsidTr="00591BBE">
        <w:tc>
          <w:tcPr>
            <w:tcW w:w="0" w:type="auto"/>
          </w:tcPr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INWESTOR:</w:t>
            </w:r>
          </w:p>
        </w:tc>
        <w:tc>
          <w:tcPr>
            <w:tcW w:w="0" w:type="auto"/>
          </w:tcPr>
          <w:p w:rsidR="00DD4D9B" w:rsidRPr="00FF3868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Gmina Dłutów , ul. Pabianicka 25 , 95-081 Dłutów</w:t>
            </w:r>
          </w:p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D9B" w:rsidTr="00591BBE">
        <w:tc>
          <w:tcPr>
            <w:tcW w:w="0" w:type="auto"/>
          </w:tcPr>
          <w:p w:rsidR="00DD4D9B" w:rsidRPr="00C64164" w:rsidRDefault="00DD4D9B" w:rsidP="0059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164">
              <w:rPr>
                <w:rFonts w:ascii="Times New Roman" w:hAnsi="Times New Roman" w:cs="Times New Roman"/>
                <w:sz w:val="20"/>
                <w:szCs w:val="20"/>
              </w:rPr>
              <w:t>NAZWA ZAMIERZENIA BUDOWLANEGO</w:t>
            </w:r>
          </w:p>
        </w:tc>
        <w:tc>
          <w:tcPr>
            <w:tcW w:w="0" w:type="auto"/>
          </w:tcPr>
          <w:p w:rsidR="00DD4D9B" w:rsidRPr="00AD75E8" w:rsidRDefault="00DD4D9B" w:rsidP="00591B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PRZEBUDOWA I ROZBUDOWA STACJI WODOCIĄGOWEJ W ŚLĄDKOWICACH – </w:t>
            </w:r>
            <w:r w:rsidRPr="0049047B">
              <w:rPr>
                <w:rFonts w:ascii="Times New Roman" w:hAnsi="Times New Roman" w:cs="Times New Roman"/>
                <w:sz w:val="24"/>
                <w:szCs w:val="24"/>
              </w:rPr>
              <w:t>część budowlano konstrukcyjna</w:t>
            </w:r>
          </w:p>
        </w:tc>
      </w:tr>
      <w:tr w:rsidR="00DD4D9B" w:rsidTr="00591BBE">
        <w:tc>
          <w:tcPr>
            <w:tcW w:w="0" w:type="auto"/>
          </w:tcPr>
          <w:p w:rsidR="00DD4D9B" w:rsidRPr="00C64164" w:rsidRDefault="00DD4D9B" w:rsidP="0059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164">
              <w:rPr>
                <w:rFonts w:ascii="Times New Roman" w:hAnsi="Times New Roman" w:cs="Times New Roman"/>
                <w:sz w:val="20"/>
                <w:szCs w:val="20"/>
              </w:rPr>
              <w:t>ADRES I KATEGORIA OBIEKTU BUDOWLANEGO:</w:t>
            </w:r>
          </w:p>
        </w:tc>
        <w:tc>
          <w:tcPr>
            <w:tcW w:w="0" w:type="auto"/>
          </w:tcPr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Województwo Łódzkie , Gmina Dłutów , miejscowość Ślądkowice</w:t>
            </w:r>
          </w:p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Kategoria obiektu XXX</w:t>
            </w:r>
          </w:p>
        </w:tc>
      </w:tr>
      <w:tr w:rsidR="00DD4D9B" w:rsidTr="00591BBE">
        <w:tc>
          <w:tcPr>
            <w:tcW w:w="0" w:type="auto"/>
          </w:tcPr>
          <w:p w:rsidR="00DD4D9B" w:rsidRPr="00D738AA" w:rsidRDefault="00DD4D9B" w:rsidP="0059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8AA">
              <w:rPr>
                <w:rFonts w:ascii="Times New Roman" w:hAnsi="Times New Roman" w:cs="Times New Roman"/>
                <w:sz w:val="20"/>
                <w:szCs w:val="20"/>
              </w:rPr>
              <w:t>POZOSTAŁE DANE ADRESOWE</w:t>
            </w:r>
          </w:p>
        </w:tc>
        <w:tc>
          <w:tcPr>
            <w:tcW w:w="0" w:type="auto"/>
          </w:tcPr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 ewidencyjna: Gmina Dłutów</w:t>
            </w:r>
          </w:p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Obręb ewidencyjny: 0018 Ślądkowice</w:t>
            </w:r>
          </w:p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Działki nr 759/1 , 760/1 , 761/3</w:t>
            </w:r>
          </w:p>
        </w:tc>
      </w:tr>
    </w:tbl>
    <w:p w:rsidR="00DD4D9B" w:rsidRDefault="00DD4D9B" w:rsidP="00DD4D9B">
      <w:pPr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DD4D9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716"/>
        <w:gridCol w:w="1650"/>
        <w:gridCol w:w="1805"/>
        <w:gridCol w:w="1336"/>
        <w:gridCol w:w="1716"/>
        <w:gridCol w:w="1065"/>
      </w:tblGrid>
      <w:tr w:rsidR="00DD4D9B" w:rsidTr="00591BBE">
        <w:tc>
          <w:tcPr>
            <w:tcW w:w="1716" w:type="dxa"/>
          </w:tcPr>
          <w:p w:rsidR="00DD4D9B" w:rsidRPr="00C80C95" w:rsidRDefault="00DD4D9B" w:rsidP="0059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AUTORZY OPRACOWANIA</w:t>
            </w:r>
          </w:p>
        </w:tc>
        <w:tc>
          <w:tcPr>
            <w:tcW w:w="1742" w:type="dxa"/>
          </w:tcPr>
          <w:p w:rsidR="00DD4D9B" w:rsidRPr="00C80C95" w:rsidRDefault="00DD4D9B" w:rsidP="0059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805" w:type="dxa"/>
          </w:tcPr>
          <w:p w:rsidR="00DD4D9B" w:rsidRPr="00C80C95" w:rsidRDefault="00DD4D9B" w:rsidP="0059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NUMER UPRAWNIEŃ BUDOWLANYCH</w:t>
            </w:r>
          </w:p>
        </w:tc>
        <w:tc>
          <w:tcPr>
            <w:tcW w:w="1198" w:type="dxa"/>
          </w:tcPr>
          <w:p w:rsidR="00DD4D9B" w:rsidRPr="00C80C95" w:rsidRDefault="00DD4D9B" w:rsidP="0059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BRANŻA</w:t>
            </w:r>
          </w:p>
        </w:tc>
        <w:tc>
          <w:tcPr>
            <w:tcW w:w="1716" w:type="dxa"/>
          </w:tcPr>
          <w:p w:rsidR="00DD4D9B" w:rsidRPr="00C80C95" w:rsidRDefault="00DD4D9B" w:rsidP="0059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DATA OPRACOWANIA</w:t>
            </w:r>
          </w:p>
        </w:tc>
        <w:tc>
          <w:tcPr>
            <w:tcW w:w="1111" w:type="dxa"/>
          </w:tcPr>
          <w:p w:rsidR="00DD4D9B" w:rsidRPr="00C80C95" w:rsidRDefault="00DD4D9B" w:rsidP="00591B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DD4D9B" w:rsidTr="00591BBE">
        <w:tc>
          <w:tcPr>
            <w:tcW w:w="1716" w:type="dxa"/>
          </w:tcPr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Projektant</w:t>
            </w:r>
          </w:p>
        </w:tc>
        <w:tc>
          <w:tcPr>
            <w:tcW w:w="1742" w:type="dxa"/>
          </w:tcPr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mgr inż. Wiesław Wasilewski</w:t>
            </w:r>
          </w:p>
        </w:tc>
        <w:tc>
          <w:tcPr>
            <w:tcW w:w="1805" w:type="dxa"/>
          </w:tcPr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8AA">
              <w:rPr>
                <w:rFonts w:ascii="Times New Roman" w:hAnsi="Times New Roman" w:cs="Times New Roman"/>
                <w:sz w:val="20"/>
                <w:szCs w:val="20"/>
              </w:rPr>
              <w:t xml:space="preserve">Do projektowania bez ograniczeń w specjalności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konstrukcyjno – budowlanej 247/78/WMŁ</w:t>
            </w:r>
          </w:p>
        </w:tc>
        <w:tc>
          <w:tcPr>
            <w:tcW w:w="1198" w:type="dxa"/>
          </w:tcPr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konstrukcja</w:t>
            </w:r>
          </w:p>
        </w:tc>
        <w:tc>
          <w:tcPr>
            <w:tcW w:w="1716" w:type="dxa"/>
          </w:tcPr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1111" w:type="dxa"/>
          </w:tcPr>
          <w:p w:rsidR="00DD4D9B" w:rsidRDefault="00DD4D9B" w:rsidP="00591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4D9B" w:rsidRDefault="00DD4D9B" w:rsidP="00DD4D9B">
      <w:pPr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DD4D9B">
      <w:pPr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DD4D9B">
      <w:pPr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DD4D9B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283772">
      <w:pPr>
        <w:rPr>
          <w:rFonts w:ascii="Times New Roman" w:hAnsi="Times New Roman" w:cs="Times New Roman"/>
          <w:sz w:val="24"/>
          <w:szCs w:val="24"/>
        </w:rPr>
      </w:pPr>
    </w:p>
    <w:p w:rsidR="00DD4D9B" w:rsidRDefault="00DD4D9B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Spis treści:</w:t>
      </w:r>
    </w:p>
    <w:p w:rsidR="00283772" w:rsidRDefault="00283772" w:rsidP="00283772">
      <w:pPr>
        <w:pStyle w:val="Akapitzlis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robót dla całego zamierzenia budowlanego oraz kolejność realizacji poszczególnych obiektów</w:t>
      </w:r>
    </w:p>
    <w:p w:rsidR="00283772" w:rsidRDefault="00283772" w:rsidP="00283772">
      <w:pPr>
        <w:pStyle w:val="Akapitzlis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istniejących obiektów budowlanych</w:t>
      </w:r>
    </w:p>
    <w:p w:rsidR="00283772" w:rsidRDefault="00283772" w:rsidP="00283772">
      <w:pPr>
        <w:pStyle w:val="Akapitzlis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Wskazanie elementów zagospodarowania działki lub terenu, które mogą </w:t>
      </w:r>
      <w:proofErr w:type="spellStart"/>
      <w:r>
        <w:rPr>
          <w:rFonts w:ascii="Times New Roman" w:hAnsi="Times New Roman" w:cs="Times New Roman"/>
          <w:sz w:val="24"/>
          <w:szCs w:val="24"/>
        </w:rPr>
        <w:t>stwarzac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zagrożenie bezpieczeństwa i zdrowia ludzi</w:t>
      </w:r>
    </w:p>
    <w:p w:rsidR="007E7864" w:rsidRDefault="007E7864" w:rsidP="00283772">
      <w:pPr>
        <w:pStyle w:val="Akapitzlis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Wskazanie dotyczące przewidywanych zagrożeń występujących podczas realizacji robót budowlanych, określające skalę i rodzaj zagrożeń oraz miejsce i czas ich wystąpienia</w:t>
      </w:r>
    </w:p>
    <w:p w:rsidR="00283772" w:rsidRDefault="00283772" w:rsidP="00283772">
      <w:pPr>
        <w:pStyle w:val="Akapitzlis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Wskazanie sposobu prowadzenia instruktażu pracowników przed przystąpieniem do realizacji robót szczególnie niebezpiecznych</w:t>
      </w:r>
    </w:p>
    <w:p w:rsidR="00283772" w:rsidRPr="00283772" w:rsidRDefault="00283772" w:rsidP="00283772">
      <w:pPr>
        <w:pStyle w:val="Akapitzlist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Wskazanie środków technicznych i organizacyjnych, zapobiegających niebezpieczeństwom wynikającym z wykonywania robót budowl</w:t>
      </w:r>
      <w:r w:rsidR="00615C14">
        <w:rPr>
          <w:rFonts w:ascii="Times New Roman" w:hAnsi="Times New Roman" w:cs="Times New Roman"/>
          <w:sz w:val="24"/>
          <w:szCs w:val="24"/>
        </w:rPr>
        <w:t xml:space="preserve">anych w strefach </w:t>
      </w:r>
      <w:r>
        <w:rPr>
          <w:rFonts w:ascii="Times New Roman" w:hAnsi="Times New Roman" w:cs="Times New Roman"/>
          <w:sz w:val="24"/>
          <w:szCs w:val="24"/>
        </w:rPr>
        <w:t>szczególnego zagrożenia zdrowia lub w ich sąsiedztwie, w tym zapewniających bezpieczna i sprawna komunikację, umożliwiającą szybką ewakuację na wypadek pożaru, awarii i innych zagrożeń</w:t>
      </w: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283772">
      <w:pPr>
        <w:rPr>
          <w:rFonts w:ascii="Times New Roman" w:hAnsi="Times New Roman" w:cs="Times New Roman"/>
          <w:sz w:val="24"/>
          <w:szCs w:val="24"/>
        </w:rPr>
      </w:pPr>
    </w:p>
    <w:p w:rsidR="00283772" w:rsidRDefault="0028377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36E5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E1DE2" w:rsidRPr="0030524B" w:rsidRDefault="007E1DE2" w:rsidP="0030524B">
      <w:pPr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893C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01C" w:rsidRDefault="008F201C" w:rsidP="00893C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01C" w:rsidRDefault="008F201C" w:rsidP="00893C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01C" w:rsidRDefault="008F201C" w:rsidP="00893C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3CBA" w:rsidRPr="00893CBA" w:rsidRDefault="00893CBA" w:rsidP="00893CB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EC00CC">
      <w:pPr>
        <w:pStyle w:val="Akapitzlist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1DE2" w:rsidRDefault="007E1DE2" w:rsidP="00EC00CC">
      <w:pPr>
        <w:pStyle w:val="Akapitzlist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Zakres robót dla całego zamierzenia budowlanego oraz kolejność realizacji poszczególnych obiektów</w:t>
      </w:r>
    </w:p>
    <w:p w:rsidR="00FD1427" w:rsidRPr="00FA7247" w:rsidRDefault="00FD1427" w:rsidP="00FA724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DD4D9B" w:rsidRPr="00FA7247" w:rsidRDefault="00DD4D9B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Zakres projektu konstrukcyjno – budowlanego obejmuje:</w:t>
      </w:r>
    </w:p>
    <w:p w:rsidR="0030524B" w:rsidRPr="00FA7247" w:rsidRDefault="0030524B" w:rsidP="00FA7247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Budynek stacji wodociągowej.</w:t>
      </w:r>
      <w:r w:rsidRPr="00FA72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524B" w:rsidRPr="00FA7247" w:rsidRDefault="0030524B" w:rsidP="00FA7247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Istniejący zbiornik wody rezerwowej.</w:t>
      </w:r>
    </w:p>
    <w:p w:rsidR="0030524B" w:rsidRPr="00FA7247" w:rsidRDefault="0030524B" w:rsidP="00FA7247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O</w:t>
      </w:r>
      <w:r w:rsidR="00FA7247">
        <w:rPr>
          <w:rFonts w:ascii="Times New Roman" w:hAnsi="Times New Roman" w:cs="Times New Roman"/>
          <w:sz w:val="24"/>
          <w:szCs w:val="24"/>
        </w:rPr>
        <w:t>budowę</w:t>
      </w:r>
      <w:r w:rsidRPr="00FA7247">
        <w:rPr>
          <w:rFonts w:ascii="Times New Roman" w:hAnsi="Times New Roman" w:cs="Times New Roman"/>
          <w:sz w:val="24"/>
          <w:szCs w:val="24"/>
        </w:rPr>
        <w:t xml:space="preserve"> agregatu prądotwórczego</w:t>
      </w:r>
    </w:p>
    <w:p w:rsidR="0030524B" w:rsidRPr="00FA7247" w:rsidRDefault="0030524B" w:rsidP="00FA7247">
      <w:pPr>
        <w:pStyle w:val="Bezodstpw"/>
        <w:numPr>
          <w:ilvl w:val="0"/>
          <w:numId w:val="3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 xml:space="preserve">Fundament zbiornika </w:t>
      </w:r>
      <w:r w:rsidRPr="00FA7247">
        <w:rPr>
          <w:rFonts w:ascii="Times New Roman" w:hAnsi="Times New Roman" w:cs="Times New Roman"/>
          <w:color w:val="000000"/>
          <w:sz w:val="24"/>
          <w:szCs w:val="24"/>
        </w:rPr>
        <w:t>stalowego.</w:t>
      </w:r>
    </w:p>
    <w:p w:rsidR="00DD4D9B" w:rsidRDefault="00DD4D9B" w:rsidP="00DD4D9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D1427" w:rsidRDefault="00FD1427" w:rsidP="00EC00CC">
      <w:pPr>
        <w:pStyle w:val="Akapitzlist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AC2578" w:rsidRPr="00FA7247" w:rsidRDefault="00FD1427" w:rsidP="00AC2578">
      <w:pPr>
        <w:pStyle w:val="Akapitzlist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istniejących obiektów budowlanych</w:t>
      </w:r>
    </w:p>
    <w:p w:rsidR="00AC2578" w:rsidRDefault="00AC2578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  <w:u w:val="words"/>
        </w:rPr>
      </w:pPr>
      <w:r w:rsidRPr="00AC2578">
        <w:rPr>
          <w:rFonts w:ascii="Times New Roman" w:hAnsi="Times New Roman" w:cs="Times New Roman"/>
          <w:sz w:val="24"/>
          <w:szCs w:val="24"/>
          <w:u w:val="words"/>
        </w:rPr>
        <w:t xml:space="preserve">Opis stanu istniejącego. </w:t>
      </w:r>
    </w:p>
    <w:p w:rsidR="00AC2578" w:rsidRPr="00AC2578" w:rsidRDefault="00AC2578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  <w:u w:val="words"/>
        </w:rPr>
        <w:t>Ocena stanu technicznego.</w:t>
      </w:r>
    </w:p>
    <w:p w:rsidR="00AC2578" w:rsidRPr="00AC2578" w:rsidRDefault="00AC2578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  <w:u w:val="dotted"/>
        </w:rPr>
        <w:t>A.</w:t>
      </w:r>
      <w:r w:rsidRPr="00AC2578">
        <w:rPr>
          <w:rFonts w:ascii="Times New Roman" w:hAnsi="Times New Roman" w:cs="Times New Roman"/>
          <w:sz w:val="24"/>
          <w:szCs w:val="24"/>
        </w:rPr>
        <w:t xml:space="preserve"> </w:t>
      </w:r>
      <w:r w:rsidRPr="00AC2578">
        <w:rPr>
          <w:rFonts w:ascii="Times New Roman" w:hAnsi="Times New Roman" w:cs="Times New Roman"/>
          <w:sz w:val="24"/>
          <w:szCs w:val="24"/>
          <w:u w:val="dotted"/>
        </w:rPr>
        <w:t>Budynek stacji wodociągowej.</w:t>
      </w:r>
    </w:p>
    <w:p w:rsidR="00AC2578" w:rsidRP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>Budynek wolnostojący, niski, parterowy, niepodpiwniczony. Obiekt wykonany w technologii tradycyjnej, wybudowany w latach osiemdziesiątych ubiegłego wieku.</w:t>
      </w:r>
    </w:p>
    <w:p w:rsidR="00AC2578" w:rsidRP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 xml:space="preserve">Ściany zewnętrzne murowane, warstwowe z pustaków SM 105 grubości 20 cm, ocieplone od zewnątrz styropianem grubości 5 cm z </w:t>
      </w:r>
      <w:proofErr w:type="spellStart"/>
      <w:r w:rsidRPr="00AC2578">
        <w:rPr>
          <w:rFonts w:ascii="Times New Roman" w:hAnsi="Times New Roman" w:cs="Times New Roman"/>
          <w:sz w:val="24"/>
          <w:szCs w:val="24"/>
        </w:rPr>
        <w:t>obmurówką</w:t>
      </w:r>
      <w:proofErr w:type="spellEnd"/>
      <w:r w:rsidRPr="00AC2578">
        <w:rPr>
          <w:rFonts w:ascii="Times New Roman" w:hAnsi="Times New Roman" w:cs="Times New Roman"/>
          <w:sz w:val="24"/>
          <w:szCs w:val="24"/>
        </w:rPr>
        <w:t xml:space="preserve"> pustakami grubości 10 </w:t>
      </w:r>
      <w:proofErr w:type="spellStart"/>
      <w:r w:rsidRPr="00AC2578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AC2578">
        <w:rPr>
          <w:rFonts w:ascii="Times New Roman" w:hAnsi="Times New Roman" w:cs="Times New Roman"/>
          <w:sz w:val="24"/>
          <w:szCs w:val="24"/>
        </w:rPr>
        <w:t xml:space="preserve">. Ściany obustronnie otynkowane tynkiem cementowo – wapiennym. </w:t>
      </w:r>
    </w:p>
    <w:p w:rsidR="00AC2578" w:rsidRP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>Posadzka w stacji uzdatniania wody cementowa, w WC i chlorowni z płytek ceramicznych. Ściany w stacji uzdatniania malowane farbą emulsyjną.</w:t>
      </w:r>
    </w:p>
    <w:p w:rsidR="00AC2578" w:rsidRP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 xml:space="preserve">W pomieszczeniu stacji uzdatniania wody podsufitka z blachy trapezowej, ocynkowanej,  ocieplona wełną mineralną grubości 10 </w:t>
      </w:r>
      <w:proofErr w:type="spellStart"/>
      <w:r w:rsidRPr="00AC2578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AC2578">
        <w:rPr>
          <w:rFonts w:ascii="Times New Roman" w:hAnsi="Times New Roman" w:cs="Times New Roman"/>
          <w:sz w:val="24"/>
          <w:szCs w:val="24"/>
        </w:rPr>
        <w:t>.</w:t>
      </w:r>
    </w:p>
    <w:p w:rsidR="00AC2578" w:rsidRP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 xml:space="preserve">Dach drewniany krokwiowo - jętkowy z pokryciem blachą trapezową ocynkowaną,  ułożoną na deskowaniu. </w:t>
      </w:r>
    </w:p>
    <w:p w:rsidR="00AC2578" w:rsidRPr="00AC2578" w:rsidRDefault="00AC2578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>Wentylacja pomieszczeń mechaniczna i poprzez wentylatory wyciągowe.</w:t>
      </w:r>
    </w:p>
    <w:p w:rsidR="00AC2578" w:rsidRP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 xml:space="preserve">Obiekt pod względem konstrukcyjnym w dobrym stanie technicznym, bez widocznych uszkodzeń elementów nośnych. Uszkodzone wykończenie ścian i posadzek - wymaga napraw. </w:t>
      </w:r>
    </w:p>
    <w:p w:rsidR="00AC2578" w:rsidRP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 xml:space="preserve">Podsufitka z blachy trapezowej, ocynkowanej w stacji uzdatniania uszkodzona na fragmentach – wymaga dodatkowego zabezpieczenia powłoką malarską. </w:t>
      </w:r>
    </w:p>
    <w:p w:rsidR="00AC2578" w:rsidRP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>Pokrycie dachu z blachy trapezowej należy zabezpieczyć przed korozją powloką malarską.</w:t>
      </w:r>
    </w:p>
    <w:p w:rsidR="00AC2578" w:rsidRPr="00AC2578" w:rsidRDefault="00AC2578" w:rsidP="00AC257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C2578" w:rsidRPr="00AC2578" w:rsidRDefault="00AC2578" w:rsidP="00AC257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 xml:space="preserve">    </w:t>
      </w:r>
      <w:r w:rsidR="008B3B75">
        <w:rPr>
          <w:rFonts w:ascii="Times New Roman" w:hAnsi="Times New Roman" w:cs="Times New Roman"/>
          <w:sz w:val="24"/>
          <w:szCs w:val="24"/>
        </w:rPr>
        <w:tab/>
      </w:r>
      <w:r w:rsidRPr="00AC2578">
        <w:rPr>
          <w:rFonts w:ascii="Times New Roman" w:hAnsi="Times New Roman" w:cs="Times New Roman"/>
          <w:sz w:val="24"/>
          <w:szCs w:val="24"/>
        </w:rPr>
        <w:t>Dane techniczne:</w:t>
      </w:r>
    </w:p>
    <w:p w:rsidR="00AC2578" w:rsidRPr="00AC2578" w:rsidRDefault="00AC2578" w:rsidP="00AC257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ab/>
        <w:t>Powierzchnia zabudowy</w:t>
      </w:r>
      <w:r w:rsidRPr="00AC2578">
        <w:rPr>
          <w:rFonts w:ascii="Times New Roman" w:hAnsi="Times New Roman" w:cs="Times New Roman"/>
          <w:sz w:val="24"/>
          <w:szCs w:val="24"/>
        </w:rPr>
        <w:tab/>
      </w:r>
      <w:r w:rsidRPr="00AC2578">
        <w:rPr>
          <w:rFonts w:ascii="Times New Roman" w:hAnsi="Times New Roman" w:cs="Times New Roman"/>
          <w:sz w:val="24"/>
          <w:szCs w:val="24"/>
        </w:rPr>
        <w:tab/>
      </w:r>
      <w:r w:rsidRPr="00AC2578">
        <w:rPr>
          <w:rFonts w:ascii="Times New Roman" w:hAnsi="Times New Roman" w:cs="Times New Roman"/>
          <w:sz w:val="24"/>
          <w:szCs w:val="24"/>
        </w:rPr>
        <w:tab/>
        <w:t>-   52,90 m</w:t>
      </w:r>
      <w:r w:rsidRPr="00AC2578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AC2578" w:rsidRPr="00AC2578" w:rsidRDefault="00AC2578" w:rsidP="00AC257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ab/>
        <w:t>Kubatura</w:t>
      </w:r>
      <w:r w:rsidRPr="00AC2578">
        <w:rPr>
          <w:rFonts w:ascii="Times New Roman" w:hAnsi="Times New Roman" w:cs="Times New Roman"/>
          <w:sz w:val="24"/>
          <w:szCs w:val="24"/>
        </w:rPr>
        <w:tab/>
      </w:r>
      <w:r w:rsidRPr="00AC2578">
        <w:rPr>
          <w:rFonts w:ascii="Times New Roman" w:hAnsi="Times New Roman" w:cs="Times New Roman"/>
          <w:sz w:val="24"/>
          <w:szCs w:val="24"/>
        </w:rPr>
        <w:tab/>
      </w:r>
      <w:r w:rsidRPr="00AC2578">
        <w:rPr>
          <w:rFonts w:ascii="Times New Roman" w:hAnsi="Times New Roman" w:cs="Times New Roman"/>
          <w:sz w:val="24"/>
          <w:szCs w:val="24"/>
        </w:rPr>
        <w:tab/>
      </w:r>
      <w:r w:rsidRPr="00AC2578">
        <w:rPr>
          <w:rFonts w:ascii="Times New Roman" w:hAnsi="Times New Roman" w:cs="Times New Roman"/>
          <w:sz w:val="24"/>
          <w:szCs w:val="24"/>
        </w:rPr>
        <w:tab/>
      </w:r>
      <w:r w:rsidRPr="00AC2578">
        <w:rPr>
          <w:rFonts w:ascii="Times New Roman" w:hAnsi="Times New Roman" w:cs="Times New Roman"/>
          <w:sz w:val="24"/>
          <w:szCs w:val="24"/>
        </w:rPr>
        <w:tab/>
        <w:t>- 398,00 m</w:t>
      </w:r>
      <w:r w:rsidRPr="00AC25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2578">
        <w:rPr>
          <w:rFonts w:ascii="Times New Roman" w:hAnsi="Times New Roman" w:cs="Times New Roman"/>
          <w:sz w:val="24"/>
          <w:szCs w:val="24"/>
        </w:rPr>
        <w:tab/>
      </w:r>
    </w:p>
    <w:p w:rsidR="00AC2578" w:rsidRPr="00AC2578" w:rsidRDefault="00AC2578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>Zbiornik wody rezerwowej</w:t>
      </w:r>
    </w:p>
    <w:p w:rsidR="00AC2578" w:rsidRPr="00AC2578" w:rsidRDefault="00AC2578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>Zbiornik stalowy, ocieplony wełną mineralną z obudową z blachy fałdowej.</w:t>
      </w:r>
    </w:p>
    <w:p w:rsidR="00AC2578" w:rsidRPr="00AC2578" w:rsidRDefault="00AC2578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>Na poziomie posadowienia zbiornika wykonano cokół z cegły klinkierowej.</w:t>
      </w:r>
    </w:p>
    <w:p w:rsidR="00AC2578" w:rsidRPr="00AC2578" w:rsidRDefault="00AC2578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 xml:space="preserve">Zbiornik w dobrym stanie technicznym, cegły cokołu bez widocznych uszkodzeń. </w:t>
      </w:r>
    </w:p>
    <w:p w:rsidR="00AC2578" w:rsidRP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 xml:space="preserve">Uszczelnienie pomiędzy cokołem i obudową z blachy fałdowej (szczególnie w zagłębieniu fałd) uszkodzone w wierzchniej warstwie. </w:t>
      </w:r>
    </w:p>
    <w:p w:rsidR="00AC2578" w:rsidRDefault="00AC2578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AC2578">
        <w:rPr>
          <w:rFonts w:ascii="Times New Roman" w:hAnsi="Times New Roman" w:cs="Times New Roman"/>
          <w:sz w:val="24"/>
          <w:szCs w:val="24"/>
        </w:rPr>
        <w:t>Woda opadowa. spływająca po blasze obudowy wnika do wnętrza pomiędzy cokół i obudowę zbiornika, powodując zawilgocenie cokołu i korozji obudowy oraz - szczególnie w czasie mrozów - może doprowadzić do destrukcji cokołu.</w:t>
      </w:r>
    </w:p>
    <w:p w:rsidR="008F201C" w:rsidRDefault="008F201C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</w:p>
    <w:p w:rsidR="008F201C" w:rsidRPr="00AC2578" w:rsidRDefault="008F201C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</w:p>
    <w:p w:rsidR="00AC2578" w:rsidRDefault="00AC2578" w:rsidP="00AC2578">
      <w:pPr>
        <w:pStyle w:val="Akapitzlist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1046D" w:rsidRDefault="0041046D" w:rsidP="00EC00CC">
      <w:pPr>
        <w:pStyle w:val="Akapitzlist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Wskazanie elementów zagospodarowania działki lub terenu, które mogą stwarzać zagrożenie bezpieczeństwa i zdrowia ludzi.</w:t>
      </w:r>
    </w:p>
    <w:p w:rsidR="0030524B" w:rsidRDefault="00FA7247" w:rsidP="008B3B75">
      <w:pPr>
        <w:pStyle w:val="Bezodstpw"/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 xml:space="preserve">Nie  występują  elementy  zagrażające  bezpieczeństwu  i  zdrowiu  ludzi  </w:t>
      </w:r>
      <w:r w:rsidRPr="00FA7247">
        <w:rPr>
          <w:rFonts w:ascii="Times New Roman" w:hAnsi="Times New Roman" w:cs="Times New Roman"/>
          <w:bCs/>
          <w:sz w:val="24"/>
          <w:szCs w:val="24"/>
        </w:rPr>
        <w:t>związane z zagospodarowaniem działki.</w:t>
      </w:r>
    </w:p>
    <w:p w:rsidR="00FA7247" w:rsidRPr="00FA7247" w:rsidRDefault="00FA7247" w:rsidP="00FA7247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</w:p>
    <w:p w:rsidR="00FA7247" w:rsidRPr="00FA7247" w:rsidRDefault="007E7864" w:rsidP="00FA7247">
      <w:pPr>
        <w:pStyle w:val="Akapitzlist"/>
        <w:numPr>
          <w:ilvl w:val="0"/>
          <w:numId w:val="24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Wskazanie dotyczące przewidywanych zagrożeń występujących podczas realizacji robót budowlanych , określające skalę i rodzaj zagrożeń oraz miejsce i czas ich wystąpienia.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i/>
          <w:iCs/>
          <w:spacing w:val="40"/>
          <w:sz w:val="24"/>
          <w:szCs w:val="24"/>
        </w:rPr>
      </w:pPr>
      <w:r w:rsidRPr="00FA7247">
        <w:rPr>
          <w:rFonts w:ascii="Times New Roman" w:hAnsi="Times New Roman" w:cs="Times New Roman"/>
          <w:i/>
          <w:iCs/>
          <w:spacing w:val="40"/>
          <w:sz w:val="24"/>
          <w:szCs w:val="24"/>
        </w:rPr>
        <w:t>Roboty budowlane.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Zagrożenia występujące przy wykonywaniu robót budowlano – montażowych:</w:t>
      </w:r>
    </w:p>
    <w:p w:rsidR="00FA7247" w:rsidRPr="00FA7247" w:rsidRDefault="00FA7247" w:rsidP="00FA72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 xml:space="preserve">   </w:t>
      </w:r>
      <w:r w:rsidR="008B3B75">
        <w:rPr>
          <w:rFonts w:ascii="Times New Roman" w:hAnsi="Times New Roman" w:cs="Times New Roman"/>
          <w:sz w:val="24"/>
          <w:szCs w:val="24"/>
        </w:rPr>
        <w:tab/>
      </w:r>
      <w:r w:rsidRPr="00FA7247">
        <w:rPr>
          <w:rFonts w:ascii="Times New Roman" w:hAnsi="Times New Roman" w:cs="Times New Roman"/>
          <w:sz w:val="24"/>
          <w:szCs w:val="24"/>
        </w:rPr>
        <w:t xml:space="preserve"> - upadek pracownika z wysokości (brak zabezpieczeń pracowników)</w:t>
      </w:r>
    </w:p>
    <w:p w:rsidR="00FA7247" w:rsidRPr="00FA7247" w:rsidRDefault="00FA7247" w:rsidP="008B3B75">
      <w:pPr>
        <w:pStyle w:val="Bezodstpw"/>
        <w:ind w:left="708" w:firstLine="45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 </w:t>
      </w:r>
      <w:r w:rsidRPr="00FA7247">
        <w:rPr>
          <w:rFonts w:ascii="Times New Roman" w:hAnsi="Times New Roman" w:cs="Times New Roman"/>
          <w:bCs/>
          <w:sz w:val="24"/>
          <w:szCs w:val="24"/>
        </w:rPr>
        <w:t xml:space="preserve"> związane z upadkiem z wysokości materiałów i narzędzi podczas wykonywania robót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 xml:space="preserve">Roboty budowlane mogą być wykonywane przez pracowników zapoznanych z organizacją robót oraz rodzajem używanych maszyn i innych urządzeń technicznych. 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Osoby przebywające na stanowiskach pracy, znajdujące się na wysokości, co najmniej 1,0 m od poziomu podłogi lub terenu powinny być zabezpieczone przed upadkiem z wysokości.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i/>
          <w:iCs/>
          <w:spacing w:val="40"/>
          <w:sz w:val="24"/>
          <w:szCs w:val="24"/>
        </w:rPr>
      </w:pPr>
      <w:r w:rsidRPr="00FA7247">
        <w:rPr>
          <w:rFonts w:ascii="Times New Roman" w:hAnsi="Times New Roman" w:cs="Times New Roman"/>
          <w:i/>
          <w:iCs/>
          <w:spacing w:val="40"/>
          <w:sz w:val="24"/>
          <w:szCs w:val="24"/>
        </w:rPr>
        <w:t>Roboty wykończeniowe.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Zagrożenia występujące przy wykonywaniu robót wykończeniowych: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 upadek pracownika z wysokości (brak balustrad ochronnych przy podestach roboczych, rusztowaniach; brak stosowania sprzętu chroniącego przed upadkiem z wysokości),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 farby, impregnaty i inne środki używane podczas robót używać zgodnie z warunkami podanymi na opakowaniu i w kartach katalogowych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i/>
          <w:iCs/>
          <w:spacing w:val="40"/>
          <w:sz w:val="24"/>
          <w:szCs w:val="24"/>
        </w:rPr>
      </w:pPr>
      <w:r w:rsidRPr="00FA7247">
        <w:rPr>
          <w:rFonts w:ascii="Times New Roman" w:hAnsi="Times New Roman" w:cs="Times New Roman"/>
          <w:i/>
          <w:iCs/>
          <w:spacing w:val="40"/>
          <w:sz w:val="24"/>
          <w:szCs w:val="24"/>
        </w:rPr>
        <w:t>Maszyny i urządzenia techniczne użytkowane podczas budowy.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Zagrożenia występujące przy wykonywaniu robót budowlanych przy użyciu maszyn i urządzeń techn. :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 potrącenie pracownika lub osoby postronnej przy wykonywaniu robót w miejscu dostępnym dla osób postronnych (brak wygrodzenia strefy niebezpiecznej),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 pochwycenie kończyny przez napęd (brak pełnej osłony napędu),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 porażenie prądem elektrycznym</w:t>
      </w:r>
      <w:r w:rsidRPr="00FA7247">
        <w:rPr>
          <w:rFonts w:ascii="Times New Roman" w:hAnsi="Times New Roman" w:cs="Times New Roman"/>
          <w:bCs/>
          <w:sz w:val="24"/>
          <w:szCs w:val="24"/>
        </w:rPr>
        <w:t xml:space="preserve"> bądź oślepienie łukiem elektrycznym podczas spawania</w:t>
      </w:r>
      <w:r w:rsidRPr="00FA7247">
        <w:rPr>
          <w:rFonts w:ascii="Times New Roman" w:hAnsi="Times New Roman" w:cs="Times New Roman"/>
          <w:sz w:val="24"/>
          <w:szCs w:val="24"/>
        </w:rPr>
        <w:t xml:space="preserve"> (brak zabezpieczenia lub niesprawne urządzenia).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Maszyny i inne urządzenia techniczne oraz narzędzia zmechanizowane powinny być montowane, eksploatowane i obsługiwane zgodnie z instrukcją producenta oraz spełniać wymagania określone w przepisach dotyczących systemu oceny zgodności.</w:t>
      </w:r>
    </w:p>
    <w:p w:rsidR="00FA7247" w:rsidRDefault="00FA7247" w:rsidP="00FA7247">
      <w:pPr>
        <w:pStyle w:val="Akapitzlist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C00CC" w:rsidRPr="00EC00CC" w:rsidRDefault="00EC00CC" w:rsidP="00EC00CC">
      <w:pPr>
        <w:pStyle w:val="Bezodstpw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EC00CC">
        <w:rPr>
          <w:rFonts w:ascii="Times New Roman" w:hAnsi="Times New Roman" w:cs="Times New Roman"/>
          <w:b/>
          <w:sz w:val="24"/>
          <w:szCs w:val="24"/>
        </w:rPr>
        <w:t>Wskazanie sposobu prowadzenia instr</w:t>
      </w:r>
      <w:r w:rsidR="00615C14">
        <w:rPr>
          <w:rFonts w:ascii="Times New Roman" w:hAnsi="Times New Roman" w:cs="Times New Roman"/>
          <w:b/>
          <w:sz w:val="24"/>
          <w:szCs w:val="24"/>
        </w:rPr>
        <w:t>uktażu pracowników przed przystą</w:t>
      </w:r>
      <w:r w:rsidRPr="00EC00CC">
        <w:rPr>
          <w:rFonts w:ascii="Times New Roman" w:hAnsi="Times New Roman" w:cs="Times New Roman"/>
          <w:b/>
          <w:sz w:val="24"/>
          <w:szCs w:val="24"/>
        </w:rPr>
        <w:t>pieniem do realizacji robót szczególnie niebezpiecznych</w:t>
      </w:r>
    </w:p>
    <w:p w:rsidR="00EC00CC" w:rsidRPr="00EC00CC" w:rsidRDefault="00EC00CC" w:rsidP="00EC00CC">
      <w:pPr>
        <w:pStyle w:val="Bezodstpw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C00CC" w:rsidRDefault="00EC00CC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EC00CC">
        <w:rPr>
          <w:rFonts w:ascii="Times New Roman" w:hAnsi="Times New Roman" w:cs="Times New Roman"/>
          <w:sz w:val="24"/>
          <w:szCs w:val="24"/>
        </w:rPr>
        <w:t>Należy przeprowadzić instruktaż pracowników przed przystąpieniem do realizacji robót szczególnie niebezpiecznych. Przeprowadzić szkolenie pracowników przez osoby z odpowiednimi uprawnieniami z udokumentowaniem szkolenia w specjalnym dzienniku szkoleń związanym z pracą na budowie i specyfiką poszczególnych stanowisk pracy. Konieczność stosowania przez pracowników środków ochrony indywidualnej, zabezpieczających przed skutkami zagrożeń. Zasady bezpośredniego nadzoru nad pracami szczególnie niebezpiecznymi przez wyznaczone w tym celu osoby.</w:t>
      </w:r>
    </w:p>
    <w:p w:rsidR="00FA7247" w:rsidRDefault="00FA7247" w:rsidP="00FA7247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615C14" w:rsidRDefault="00615C14" w:rsidP="00EC00CC">
      <w:pPr>
        <w:pStyle w:val="Bezodstpw"/>
        <w:ind w:left="720"/>
        <w:rPr>
          <w:rFonts w:ascii="Times New Roman" w:hAnsi="Times New Roman" w:cs="Times New Roman"/>
          <w:sz w:val="24"/>
          <w:szCs w:val="24"/>
        </w:rPr>
      </w:pPr>
    </w:p>
    <w:p w:rsidR="00615C14" w:rsidRDefault="00615C14" w:rsidP="00615C14">
      <w:pPr>
        <w:pStyle w:val="Bezodstpw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Wskazanie środków technicznych i organizacyjnych, zapobiegających niebezpieczeństwom wynikającym z wykonywania robót budowlanych w strefach szczególnego zagrożenia lub w ich sąsiedztwie, w tym zapewniających bezpieczną i sprawna komunikację, umożliwiającą szybką ewakuację na wypadek pożaru, awarii i innych zagrożeń</w:t>
      </w:r>
      <w:r w:rsidR="00C17181">
        <w:rPr>
          <w:rFonts w:ascii="Times New Roman" w:hAnsi="Times New Roman" w:cs="Times New Roman"/>
          <w:b/>
          <w:sz w:val="24"/>
          <w:szCs w:val="24"/>
        </w:rPr>
        <w:t>.</w:t>
      </w:r>
    </w:p>
    <w:p w:rsidR="00FA7247" w:rsidRDefault="00FA7247" w:rsidP="00FA7247">
      <w:pPr>
        <w:pStyle w:val="Bezodstpw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spacing w:val="40"/>
          <w:sz w:val="24"/>
          <w:szCs w:val="24"/>
        </w:rPr>
      </w:pPr>
      <w:r w:rsidRPr="00FA7247">
        <w:rPr>
          <w:rFonts w:ascii="Times New Roman" w:hAnsi="Times New Roman" w:cs="Times New Roman"/>
          <w:spacing w:val="40"/>
          <w:sz w:val="24"/>
          <w:szCs w:val="24"/>
        </w:rPr>
        <w:t>- przyczyny organizacyjne powstania wypadków przy pracy: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 xml:space="preserve">a) niewłaściwa ogólna organizacja pracy (nieprawidłowy podział pracy lub rozplanowanie zadań,  niewłaściwe polecenia przełożonych, brak nadzoru, brak instrukcji posługiwania się urządzeniami, brak lub niewłaściwe przeszkolenie w zakresie bezpieczeństwa pracy i ergonomii) 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b) niewłaściwa organizacja stanowiska pracy (niewłaściwe usytuowanie urządzeń na stanowiskach pracy, nieodpowiednie przejścia i dojścia, brak środków ochrony indywidualnej lub niewłaściwy ich dobór)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spacing w:val="40"/>
          <w:sz w:val="24"/>
          <w:szCs w:val="24"/>
        </w:rPr>
      </w:pPr>
      <w:r w:rsidRPr="00FA7247">
        <w:rPr>
          <w:rFonts w:ascii="Times New Roman" w:hAnsi="Times New Roman" w:cs="Times New Roman"/>
          <w:spacing w:val="40"/>
          <w:sz w:val="24"/>
          <w:szCs w:val="24"/>
        </w:rPr>
        <w:t>- inne przyczyny powstania wypadków przy pracy: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a) niewłaściwy stan urządzeń (brak lub niewłaściwe urządzenia zabezpieczające, brak lub niewłaściwa sygnalizacja zagrożeń)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 xml:space="preserve">b) niewłaściwa eksploatacja urządzeń 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Pracownicy zatrudnieni na budowie, powinni posiadać i stosować środki ochrony indywidualnej oraz odzież i obuwie robocze. Środki ochrony indywidualnej w zakresie ochrony zdrowia i bezpieczeństwa użytkowników tych środków powinny zapewniać wystarczającą ochronę przed występującymi zagrożeniami (np. upadek z wysokości, uszkodzenie głowy, twarzy, wzroku, słuchu).</w:t>
      </w:r>
    </w:p>
    <w:p w:rsidR="00FA7247" w:rsidRPr="00FA7247" w:rsidRDefault="00FA7247" w:rsidP="008B3B75">
      <w:pPr>
        <w:pStyle w:val="Bezodstpw"/>
        <w:ind w:left="708" w:firstLine="42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Przy wykonywaniu prac bezpośrednie otoczenie miejsca pracy wygrodzić i wyłączyć z użytkowania dla osób niezwiązanych z realizacją prowadzonych robót.</w:t>
      </w:r>
    </w:p>
    <w:p w:rsidR="00FA7247" w:rsidRPr="00FA7247" w:rsidRDefault="00FA7247" w:rsidP="00FA724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247" w:rsidRPr="00FA7247" w:rsidRDefault="00FA7247" w:rsidP="008B3B75">
      <w:pPr>
        <w:pStyle w:val="Bezodstpw"/>
        <w:ind w:firstLine="708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FA7247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Wszystkie prace powinny być wykonywane zgodnie z: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 xml:space="preserve">- ustawą - Prawo budowlane z dnia 7 lipca 1994 r. (Dz. U. z  2020, poz. 1333 ) z </w:t>
      </w:r>
      <w:proofErr w:type="spellStart"/>
      <w:r w:rsidRPr="00FA724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FA7247">
        <w:rPr>
          <w:rFonts w:ascii="Times New Roman" w:hAnsi="Times New Roman" w:cs="Times New Roman"/>
          <w:sz w:val="24"/>
          <w:szCs w:val="24"/>
        </w:rPr>
        <w:t>. zmianami,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 rozporządzeniem Ministra Infrastruktury z dnia 23 czerwca 2003 r. w sprawie informacji dotyczącej bezpieczeństwa i ochrony zdrowia oraz planu bezpieczeństwa i ochrony zdrowia (Dz. U. Nr 120,  poz. 1126),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 w:rsidRPr="00FA7247">
        <w:rPr>
          <w:rFonts w:ascii="Times New Roman" w:hAnsi="Times New Roman" w:cs="Times New Roman"/>
          <w:color w:val="000000"/>
          <w:sz w:val="24"/>
          <w:szCs w:val="24"/>
        </w:rPr>
        <w:t xml:space="preserve">- rozporządzenie Ministra Gospodarki, Pracy i Polityki Społecznej z dnia 26 września 1997 r. w sprawie ogólnych przepisów bezpieczeństwa i higieny pracy (Dz. U. Nr 169 poz. 1650 z 2003 r.) z późniejszymi zmianami, 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 rozporządzeniem Ministra Gospodarki i Pracy z dnia 28 czerwca 2005 r. w sprawie szczególnych zasad szkolenia w dziedzinie bezpieczeństwa i higieny pracy (Dz. U. Nr 116 poz. 972),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 rozporządzeniem Ministra Infrastruktury z dnia 6 lutego 2003 r. w sprawie bezpieczeństwa i higieny pracy podczas wykonywania robót budowlanych (Dz. U. Nr 47 poz. 401),</w:t>
      </w:r>
    </w:p>
    <w:p w:rsidR="00FA7247" w:rsidRPr="00FA7247" w:rsidRDefault="00FA7247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>- rozporządzeniem Ministra Gospodarki z dnia 27 kwiecień 2000 r. w sprawie bezpieczeństwa i higieny pracy przy pracach spawalniczych (Dz. U. Nr 40 poz. 470),</w:t>
      </w:r>
    </w:p>
    <w:p w:rsidR="00FD1427" w:rsidRPr="00FA7247" w:rsidRDefault="00893CBA" w:rsidP="008B3B75">
      <w:pPr>
        <w:pStyle w:val="Bezodstpw"/>
        <w:ind w:left="708"/>
        <w:rPr>
          <w:rFonts w:ascii="Times New Roman" w:hAnsi="Times New Roman" w:cs="Times New Roman"/>
          <w:sz w:val="24"/>
          <w:szCs w:val="24"/>
        </w:rPr>
      </w:pPr>
      <w:r w:rsidRPr="00FA7247">
        <w:rPr>
          <w:rFonts w:ascii="Times New Roman" w:hAnsi="Times New Roman" w:cs="Times New Roman"/>
          <w:sz w:val="24"/>
          <w:szCs w:val="24"/>
        </w:rPr>
        <w:t xml:space="preserve">oraz planu bezpieczeństwa i ochrony zdrowia </w:t>
      </w:r>
      <w:proofErr w:type="spellStart"/>
      <w:r w:rsidRPr="00FA7247">
        <w:rPr>
          <w:rFonts w:ascii="Times New Roman" w:hAnsi="Times New Roman" w:cs="Times New Roman"/>
          <w:sz w:val="24"/>
          <w:szCs w:val="24"/>
        </w:rPr>
        <w:t>Dz.U.Nr</w:t>
      </w:r>
      <w:proofErr w:type="spellEnd"/>
      <w:r w:rsidRPr="00FA7247">
        <w:rPr>
          <w:rFonts w:ascii="Times New Roman" w:hAnsi="Times New Roman" w:cs="Times New Roman"/>
          <w:sz w:val="24"/>
          <w:szCs w:val="24"/>
        </w:rPr>
        <w:t xml:space="preserve"> 120 z dnia 10.10.2003 poz. 1126 §6 p. 1a.</w:t>
      </w:r>
    </w:p>
    <w:sectPr w:rsidR="00FD1427" w:rsidRPr="00FA7247" w:rsidSect="005D23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734" w:rsidRDefault="00F75734" w:rsidP="00F01A38">
      <w:pPr>
        <w:spacing w:after="0" w:line="240" w:lineRule="auto"/>
      </w:pPr>
      <w:r>
        <w:separator/>
      </w:r>
    </w:p>
  </w:endnote>
  <w:endnote w:type="continuationSeparator" w:id="0">
    <w:p w:rsidR="00F75734" w:rsidRDefault="00F75734" w:rsidP="00F01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734" w:rsidRDefault="00F75734" w:rsidP="00F01A38">
      <w:pPr>
        <w:spacing w:after="0" w:line="240" w:lineRule="auto"/>
      </w:pPr>
      <w:r>
        <w:separator/>
      </w:r>
    </w:p>
  </w:footnote>
  <w:footnote w:type="continuationSeparator" w:id="0">
    <w:p w:rsidR="00F75734" w:rsidRDefault="00F75734" w:rsidP="00F01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2803344"/>
      <w:docPartObj>
        <w:docPartGallery w:val="Page Numbers (Top of Page)"/>
        <w:docPartUnique/>
      </w:docPartObj>
    </w:sdtPr>
    <w:sdtContent>
      <w:p w:rsidR="00F01A38" w:rsidRDefault="004E3AAD">
        <w:pPr>
          <w:pStyle w:val="Nagwek"/>
          <w:jc w:val="center"/>
        </w:pPr>
        <w:fldSimple w:instr=" PAGE   \* MERGEFORMAT ">
          <w:r w:rsidR="003406BC">
            <w:rPr>
              <w:noProof/>
            </w:rPr>
            <w:t>2</w:t>
          </w:r>
        </w:fldSimple>
      </w:p>
    </w:sdtContent>
  </w:sdt>
  <w:p w:rsidR="00F01A38" w:rsidRDefault="00F01A3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0B5"/>
    <w:multiLevelType w:val="hybridMultilevel"/>
    <w:tmpl w:val="92B22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35759"/>
    <w:multiLevelType w:val="hybridMultilevel"/>
    <w:tmpl w:val="52FE2E6E"/>
    <w:lvl w:ilvl="0" w:tplc="C8BA0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86FBF"/>
    <w:multiLevelType w:val="hybridMultilevel"/>
    <w:tmpl w:val="8D86B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D1DE7"/>
    <w:multiLevelType w:val="hybridMultilevel"/>
    <w:tmpl w:val="A1781F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835D54"/>
    <w:multiLevelType w:val="hybridMultilevel"/>
    <w:tmpl w:val="2730AABE"/>
    <w:lvl w:ilvl="0" w:tplc="F6CA4D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419068A"/>
    <w:multiLevelType w:val="hybridMultilevel"/>
    <w:tmpl w:val="CA526156"/>
    <w:lvl w:ilvl="0" w:tplc="992CA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5C09C2"/>
    <w:multiLevelType w:val="hybridMultilevel"/>
    <w:tmpl w:val="316C6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00D4A"/>
    <w:multiLevelType w:val="hybridMultilevel"/>
    <w:tmpl w:val="F11C50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CE0001"/>
    <w:multiLevelType w:val="hybridMultilevel"/>
    <w:tmpl w:val="CFFC8A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C62D52"/>
    <w:multiLevelType w:val="hybridMultilevel"/>
    <w:tmpl w:val="77DCC36E"/>
    <w:lvl w:ilvl="0" w:tplc="C80CFE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A7B4E41"/>
    <w:multiLevelType w:val="hybridMultilevel"/>
    <w:tmpl w:val="10723B0E"/>
    <w:lvl w:ilvl="0" w:tplc="17BAB82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FB33B5"/>
    <w:multiLevelType w:val="hybridMultilevel"/>
    <w:tmpl w:val="661259EA"/>
    <w:lvl w:ilvl="0" w:tplc="EBA4A384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E8F38CB"/>
    <w:multiLevelType w:val="hybridMultilevel"/>
    <w:tmpl w:val="E2624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281E88"/>
    <w:multiLevelType w:val="hybridMultilevel"/>
    <w:tmpl w:val="E5161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C0122"/>
    <w:multiLevelType w:val="hybridMultilevel"/>
    <w:tmpl w:val="56544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3709C"/>
    <w:multiLevelType w:val="hybridMultilevel"/>
    <w:tmpl w:val="54663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4284F"/>
    <w:multiLevelType w:val="hybridMultilevel"/>
    <w:tmpl w:val="C2A82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52AF1"/>
    <w:multiLevelType w:val="hybridMultilevel"/>
    <w:tmpl w:val="11F2B2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A34E21"/>
    <w:multiLevelType w:val="hybridMultilevel"/>
    <w:tmpl w:val="8014F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A238F"/>
    <w:multiLevelType w:val="hybridMultilevel"/>
    <w:tmpl w:val="C2A82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83414"/>
    <w:multiLevelType w:val="hybridMultilevel"/>
    <w:tmpl w:val="1D26B086"/>
    <w:lvl w:ilvl="0" w:tplc="774C09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8BB4ACD"/>
    <w:multiLevelType w:val="hybridMultilevel"/>
    <w:tmpl w:val="A9E2C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393A"/>
    <w:multiLevelType w:val="hybridMultilevel"/>
    <w:tmpl w:val="6024B3E6"/>
    <w:lvl w:ilvl="0" w:tplc="ACEECF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ED559FE"/>
    <w:multiLevelType w:val="hybridMultilevel"/>
    <w:tmpl w:val="79C277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7E04A87"/>
    <w:multiLevelType w:val="hybridMultilevel"/>
    <w:tmpl w:val="750489B6"/>
    <w:lvl w:ilvl="0" w:tplc="4AF891A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80F6526"/>
    <w:multiLevelType w:val="hybridMultilevel"/>
    <w:tmpl w:val="53181CE6"/>
    <w:lvl w:ilvl="0" w:tplc="39ACC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6864CBB"/>
    <w:multiLevelType w:val="hybridMultilevel"/>
    <w:tmpl w:val="CB981FE2"/>
    <w:lvl w:ilvl="0" w:tplc="9162F6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6CC3C6B"/>
    <w:multiLevelType w:val="hybridMultilevel"/>
    <w:tmpl w:val="5428D4C8"/>
    <w:lvl w:ilvl="0" w:tplc="33DAA9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4A2A34"/>
    <w:multiLevelType w:val="hybridMultilevel"/>
    <w:tmpl w:val="985203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DF6166D"/>
    <w:multiLevelType w:val="hybridMultilevel"/>
    <w:tmpl w:val="FFD8A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27"/>
  </w:num>
  <w:num w:numId="4">
    <w:abstractNumId w:val="26"/>
  </w:num>
  <w:num w:numId="5">
    <w:abstractNumId w:val="22"/>
  </w:num>
  <w:num w:numId="6">
    <w:abstractNumId w:val="20"/>
  </w:num>
  <w:num w:numId="7">
    <w:abstractNumId w:val="4"/>
  </w:num>
  <w:num w:numId="8">
    <w:abstractNumId w:val="1"/>
  </w:num>
  <w:num w:numId="9">
    <w:abstractNumId w:val="18"/>
  </w:num>
  <w:num w:numId="10">
    <w:abstractNumId w:val="17"/>
  </w:num>
  <w:num w:numId="11">
    <w:abstractNumId w:val="18"/>
  </w:num>
  <w:num w:numId="12">
    <w:abstractNumId w:val="8"/>
  </w:num>
  <w:num w:numId="13">
    <w:abstractNumId w:val="0"/>
  </w:num>
  <w:num w:numId="14">
    <w:abstractNumId w:val="7"/>
  </w:num>
  <w:num w:numId="15">
    <w:abstractNumId w:val="23"/>
  </w:num>
  <w:num w:numId="16">
    <w:abstractNumId w:val="14"/>
  </w:num>
  <w:num w:numId="17">
    <w:abstractNumId w:val="9"/>
  </w:num>
  <w:num w:numId="18">
    <w:abstractNumId w:val="24"/>
  </w:num>
  <w:num w:numId="19">
    <w:abstractNumId w:val="10"/>
  </w:num>
  <w:num w:numId="20">
    <w:abstractNumId w:val="25"/>
  </w:num>
  <w:num w:numId="21">
    <w:abstractNumId w:val="3"/>
  </w:num>
  <w:num w:numId="22">
    <w:abstractNumId w:val="28"/>
  </w:num>
  <w:num w:numId="23">
    <w:abstractNumId w:val="15"/>
  </w:num>
  <w:num w:numId="24">
    <w:abstractNumId w:val="5"/>
  </w:num>
  <w:num w:numId="25">
    <w:abstractNumId w:val="29"/>
  </w:num>
  <w:num w:numId="26">
    <w:abstractNumId w:val="12"/>
  </w:num>
  <w:num w:numId="27">
    <w:abstractNumId w:val="13"/>
  </w:num>
  <w:num w:numId="28">
    <w:abstractNumId w:val="11"/>
  </w:num>
  <w:num w:numId="29">
    <w:abstractNumId w:val="21"/>
  </w:num>
  <w:num w:numId="30">
    <w:abstractNumId w:val="2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868"/>
    <w:rsid w:val="00001AF2"/>
    <w:rsid w:val="00004E03"/>
    <w:rsid w:val="0000673A"/>
    <w:rsid w:val="00015F2B"/>
    <w:rsid w:val="00027C01"/>
    <w:rsid w:val="00041A42"/>
    <w:rsid w:val="000600AA"/>
    <w:rsid w:val="00063712"/>
    <w:rsid w:val="00064758"/>
    <w:rsid w:val="00091C1B"/>
    <w:rsid w:val="000C697A"/>
    <w:rsid w:val="000D3B08"/>
    <w:rsid w:val="000F12AB"/>
    <w:rsid w:val="000F383D"/>
    <w:rsid w:val="001143B6"/>
    <w:rsid w:val="0013068C"/>
    <w:rsid w:val="001348BF"/>
    <w:rsid w:val="00163835"/>
    <w:rsid w:val="00185EED"/>
    <w:rsid w:val="001A1EB0"/>
    <w:rsid w:val="001C6DDE"/>
    <w:rsid w:val="001D69A5"/>
    <w:rsid w:val="001E3C50"/>
    <w:rsid w:val="002123D1"/>
    <w:rsid w:val="00217CCA"/>
    <w:rsid w:val="002522BF"/>
    <w:rsid w:val="00283772"/>
    <w:rsid w:val="0028488A"/>
    <w:rsid w:val="0030524B"/>
    <w:rsid w:val="00312C62"/>
    <w:rsid w:val="003406BC"/>
    <w:rsid w:val="00364FC1"/>
    <w:rsid w:val="00367AC7"/>
    <w:rsid w:val="00391495"/>
    <w:rsid w:val="004007F4"/>
    <w:rsid w:val="00401276"/>
    <w:rsid w:val="0041046D"/>
    <w:rsid w:val="0046205F"/>
    <w:rsid w:val="004823EE"/>
    <w:rsid w:val="00482C83"/>
    <w:rsid w:val="0049047B"/>
    <w:rsid w:val="004E2B9A"/>
    <w:rsid w:val="004E3AAD"/>
    <w:rsid w:val="004F0BB1"/>
    <w:rsid w:val="005133D2"/>
    <w:rsid w:val="005203BD"/>
    <w:rsid w:val="005227C4"/>
    <w:rsid w:val="00522D8F"/>
    <w:rsid w:val="00533749"/>
    <w:rsid w:val="00571430"/>
    <w:rsid w:val="00574760"/>
    <w:rsid w:val="00587D4B"/>
    <w:rsid w:val="005D166B"/>
    <w:rsid w:val="005D23CD"/>
    <w:rsid w:val="005E10AB"/>
    <w:rsid w:val="005E7AE9"/>
    <w:rsid w:val="0060006B"/>
    <w:rsid w:val="00615C14"/>
    <w:rsid w:val="0067487C"/>
    <w:rsid w:val="006932A5"/>
    <w:rsid w:val="006932BE"/>
    <w:rsid w:val="006D7FD9"/>
    <w:rsid w:val="006E16CE"/>
    <w:rsid w:val="00721F9E"/>
    <w:rsid w:val="007374A6"/>
    <w:rsid w:val="00774081"/>
    <w:rsid w:val="007748A8"/>
    <w:rsid w:val="007D1D55"/>
    <w:rsid w:val="007D5111"/>
    <w:rsid w:val="007E1DE2"/>
    <w:rsid w:val="007E7864"/>
    <w:rsid w:val="00836E57"/>
    <w:rsid w:val="008638E1"/>
    <w:rsid w:val="00871024"/>
    <w:rsid w:val="00877885"/>
    <w:rsid w:val="00893738"/>
    <w:rsid w:val="00893CBA"/>
    <w:rsid w:val="008B2CAA"/>
    <w:rsid w:val="008B3B75"/>
    <w:rsid w:val="008D6F10"/>
    <w:rsid w:val="008E62FF"/>
    <w:rsid w:val="008F201C"/>
    <w:rsid w:val="00906915"/>
    <w:rsid w:val="009417BC"/>
    <w:rsid w:val="009644CA"/>
    <w:rsid w:val="00966E24"/>
    <w:rsid w:val="00983EBD"/>
    <w:rsid w:val="009977BE"/>
    <w:rsid w:val="009A6883"/>
    <w:rsid w:val="009D29DB"/>
    <w:rsid w:val="009F2519"/>
    <w:rsid w:val="009F2ABE"/>
    <w:rsid w:val="00A42F8A"/>
    <w:rsid w:val="00AC2578"/>
    <w:rsid w:val="00AC578E"/>
    <w:rsid w:val="00AD1EA8"/>
    <w:rsid w:val="00AD75E8"/>
    <w:rsid w:val="00B062D7"/>
    <w:rsid w:val="00BA4A5A"/>
    <w:rsid w:val="00BD2D1C"/>
    <w:rsid w:val="00BE12F0"/>
    <w:rsid w:val="00BE21D8"/>
    <w:rsid w:val="00C17181"/>
    <w:rsid w:val="00C42065"/>
    <w:rsid w:val="00C5380E"/>
    <w:rsid w:val="00C5622E"/>
    <w:rsid w:val="00C5665C"/>
    <w:rsid w:val="00C64164"/>
    <w:rsid w:val="00C66D05"/>
    <w:rsid w:val="00C80C95"/>
    <w:rsid w:val="00C83BDA"/>
    <w:rsid w:val="00CC348D"/>
    <w:rsid w:val="00CC7AF6"/>
    <w:rsid w:val="00CE271C"/>
    <w:rsid w:val="00D1382F"/>
    <w:rsid w:val="00D40FF5"/>
    <w:rsid w:val="00D4133C"/>
    <w:rsid w:val="00D46964"/>
    <w:rsid w:val="00D53866"/>
    <w:rsid w:val="00D66737"/>
    <w:rsid w:val="00D738AA"/>
    <w:rsid w:val="00DA14E7"/>
    <w:rsid w:val="00DD3971"/>
    <w:rsid w:val="00DD4D9B"/>
    <w:rsid w:val="00DD6A5F"/>
    <w:rsid w:val="00DE4453"/>
    <w:rsid w:val="00E14F04"/>
    <w:rsid w:val="00E26C29"/>
    <w:rsid w:val="00E32719"/>
    <w:rsid w:val="00E75555"/>
    <w:rsid w:val="00E8296A"/>
    <w:rsid w:val="00E83E52"/>
    <w:rsid w:val="00EB23A9"/>
    <w:rsid w:val="00EC00CC"/>
    <w:rsid w:val="00EC11C9"/>
    <w:rsid w:val="00EE51B2"/>
    <w:rsid w:val="00F01A38"/>
    <w:rsid w:val="00F077AA"/>
    <w:rsid w:val="00F2208E"/>
    <w:rsid w:val="00F269AC"/>
    <w:rsid w:val="00F55A9F"/>
    <w:rsid w:val="00F75734"/>
    <w:rsid w:val="00FA7247"/>
    <w:rsid w:val="00FB049A"/>
    <w:rsid w:val="00FC2F8E"/>
    <w:rsid w:val="00FC6ECF"/>
    <w:rsid w:val="00FD1427"/>
    <w:rsid w:val="00FD5DAE"/>
    <w:rsid w:val="00FF2F83"/>
    <w:rsid w:val="00FF3868"/>
    <w:rsid w:val="00FF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3CD"/>
  </w:style>
  <w:style w:type="paragraph" w:styleId="Nagwek1">
    <w:name w:val="heading 1"/>
    <w:basedOn w:val="Normalny"/>
    <w:next w:val="Normalny"/>
    <w:link w:val="Nagwek1Znak"/>
    <w:qFormat/>
    <w:rsid w:val="00FA724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7247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FA724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3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15F2B"/>
    <w:pPr>
      <w:ind w:left="720"/>
      <w:contextualSpacing/>
    </w:pPr>
  </w:style>
  <w:style w:type="paragraph" w:styleId="Bezodstpw">
    <w:name w:val="No Spacing"/>
    <w:qFormat/>
    <w:rsid w:val="00EC00C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22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42065"/>
    <w:rPr>
      <w:b/>
      <w:bCs/>
    </w:rPr>
  </w:style>
  <w:style w:type="paragraph" w:styleId="Tekstpodstawowy2">
    <w:name w:val="Body Text 2"/>
    <w:basedOn w:val="Normalny"/>
    <w:link w:val="Tekstpodstawowy2Znak"/>
    <w:semiHidden/>
    <w:unhideWhenUsed/>
    <w:rsid w:val="00FA7247"/>
    <w:pPr>
      <w:spacing w:after="0" w:line="240" w:lineRule="auto"/>
      <w:jc w:val="center"/>
    </w:pPr>
    <w:rPr>
      <w:rFonts w:ascii="Arial" w:eastAsia="Times New Roman" w:hAnsi="Arial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A7247"/>
    <w:rPr>
      <w:rFonts w:ascii="Arial" w:eastAsia="Times New Roman" w:hAnsi="Arial" w:cs="Times New Roman"/>
      <w:sz w:val="2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7247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FA7247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A7247"/>
    <w:rPr>
      <w:rFonts w:ascii="Arial" w:eastAsia="Times New Roman" w:hAnsi="Arial" w:cs="Times New Roman"/>
      <w:sz w:val="16"/>
      <w:szCs w:val="16"/>
      <w:lang w:eastAsia="pl-PL"/>
    </w:rPr>
  </w:style>
  <w:style w:type="paragraph" w:styleId="Tekstblokowy">
    <w:name w:val="Block Text"/>
    <w:basedOn w:val="Normalny"/>
    <w:semiHidden/>
    <w:unhideWhenUsed/>
    <w:rsid w:val="00FA7247"/>
    <w:pPr>
      <w:spacing w:after="0" w:line="360" w:lineRule="auto"/>
      <w:ind w:left="57" w:right="57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A72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FA72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1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A38"/>
  </w:style>
  <w:style w:type="paragraph" w:styleId="Stopka">
    <w:name w:val="footer"/>
    <w:basedOn w:val="Normalny"/>
    <w:link w:val="StopkaZnak"/>
    <w:uiPriority w:val="99"/>
    <w:semiHidden/>
    <w:unhideWhenUsed/>
    <w:rsid w:val="00F01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9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63D19-C800-45BB-9203-F88BFBB6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11</Pages>
  <Words>2942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Moder</dc:creator>
  <cp:keywords/>
  <dc:description/>
  <cp:lastModifiedBy>Użytkownik systemu Windows</cp:lastModifiedBy>
  <cp:revision>67</cp:revision>
  <cp:lastPrinted>2021-06-24T11:42:00Z</cp:lastPrinted>
  <dcterms:created xsi:type="dcterms:W3CDTF">2020-11-17T11:23:00Z</dcterms:created>
  <dcterms:modified xsi:type="dcterms:W3CDTF">2021-06-24T11:50:00Z</dcterms:modified>
</cp:coreProperties>
</file>