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7" w:rsidRPr="00A11F46" w:rsidRDefault="005078F8">
      <w:pPr>
        <w:rPr>
          <w:sz w:val="22"/>
          <w:szCs w:val="22"/>
        </w:rPr>
      </w:pPr>
      <w:r w:rsidRPr="00A11F46">
        <w:rPr>
          <w:sz w:val="22"/>
          <w:szCs w:val="22"/>
        </w:rPr>
        <w:t xml:space="preserve">Znak sprawy: </w:t>
      </w:r>
      <w:r w:rsidR="00837390" w:rsidRPr="00A11F46">
        <w:rPr>
          <w:b/>
          <w:sz w:val="22"/>
          <w:szCs w:val="22"/>
        </w:rPr>
        <w:t>1/2020</w:t>
      </w:r>
      <w:r w:rsidRPr="00A11F46">
        <w:rPr>
          <w:b/>
          <w:sz w:val="22"/>
          <w:szCs w:val="22"/>
        </w:rPr>
        <w:tab/>
      </w:r>
      <w:r w:rsidRPr="00A11F46">
        <w:rPr>
          <w:b/>
          <w:sz w:val="22"/>
          <w:szCs w:val="22"/>
        </w:rPr>
        <w:tab/>
      </w:r>
      <w:r w:rsidRPr="00A11F46">
        <w:rPr>
          <w:b/>
          <w:sz w:val="22"/>
          <w:szCs w:val="22"/>
        </w:rPr>
        <w:tab/>
      </w:r>
      <w:r w:rsidRPr="00A11F46">
        <w:rPr>
          <w:b/>
          <w:sz w:val="22"/>
          <w:szCs w:val="22"/>
        </w:rPr>
        <w:tab/>
      </w:r>
      <w:r w:rsidRPr="00A11F46">
        <w:rPr>
          <w:b/>
          <w:sz w:val="22"/>
          <w:szCs w:val="22"/>
        </w:rPr>
        <w:tab/>
      </w:r>
      <w:r w:rsidRPr="00A11F46">
        <w:rPr>
          <w:b/>
          <w:sz w:val="22"/>
          <w:szCs w:val="22"/>
        </w:rPr>
        <w:tab/>
        <w:t>Załącznik Nr 6 do SIWZ</w:t>
      </w:r>
    </w:p>
    <w:p w:rsidR="002645D7" w:rsidRPr="00A11F46" w:rsidRDefault="002645D7">
      <w:pPr>
        <w:jc w:val="center"/>
        <w:rPr>
          <w:sz w:val="22"/>
          <w:szCs w:val="22"/>
        </w:rPr>
      </w:pPr>
    </w:p>
    <w:p w:rsidR="005078F8" w:rsidRPr="00A11F46" w:rsidRDefault="005078F8">
      <w:pPr>
        <w:ind w:left="5672"/>
        <w:rPr>
          <w:b/>
          <w:sz w:val="22"/>
          <w:szCs w:val="22"/>
        </w:rPr>
      </w:pPr>
    </w:p>
    <w:p w:rsidR="002645D7" w:rsidRPr="00A11F46" w:rsidRDefault="005078F8">
      <w:pPr>
        <w:ind w:left="5672"/>
        <w:rPr>
          <w:b/>
          <w:sz w:val="22"/>
          <w:szCs w:val="22"/>
        </w:rPr>
      </w:pPr>
      <w:r w:rsidRPr="00A11F46">
        <w:rPr>
          <w:b/>
          <w:sz w:val="22"/>
          <w:szCs w:val="22"/>
        </w:rPr>
        <w:t>Zamawiający:</w:t>
      </w:r>
    </w:p>
    <w:p w:rsidR="002645D7" w:rsidRPr="00A11F46" w:rsidRDefault="005078F8">
      <w:pPr>
        <w:ind w:left="5672"/>
        <w:rPr>
          <w:b/>
          <w:sz w:val="22"/>
          <w:szCs w:val="22"/>
        </w:rPr>
      </w:pPr>
      <w:r w:rsidRPr="00A11F46">
        <w:rPr>
          <w:b/>
          <w:sz w:val="22"/>
          <w:szCs w:val="22"/>
        </w:rPr>
        <w:t>Ochotnicza Straż Pożarna</w:t>
      </w:r>
    </w:p>
    <w:p w:rsidR="002645D7" w:rsidRPr="00A11F46" w:rsidRDefault="005078F8">
      <w:pPr>
        <w:ind w:left="5672"/>
        <w:rPr>
          <w:sz w:val="22"/>
          <w:szCs w:val="22"/>
        </w:rPr>
      </w:pPr>
      <w:r w:rsidRPr="00A11F46">
        <w:rPr>
          <w:b/>
          <w:sz w:val="22"/>
          <w:szCs w:val="22"/>
        </w:rPr>
        <w:t xml:space="preserve">w </w:t>
      </w:r>
      <w:r w:rsidR="00837390" w:rsidRPr="00A11F46">
        <w:rPr>
          <w:b/>
          <w:sz w:val="22"/>
          <w:szCs w:val="22"/>
        </w:rPr>
        <w:t>Tążewach</w:t>
      </w:r>
    </w:p>
    <w:p w:rsidR="002645D7" w:rsidRPr="00A11F46" w:rsidRDefault="00837390">
      <w:pPr>
        <w:ind w:left="5672"/>
        <w:rPr>
          <w:sz w:val="22"/>
          <w:szCs w:val="22"/>
        </w:rPr>
      </w:pPr>
      <w:r w:rsidRPr="00A11F46">
        <w:rPr>
          <w:b/>
          <w:sz w:val="22"/>
          <w:szCs w:val="22"/>
        </w:rPr>
        <w:t>Tążewy 15</w:t>
      </w:r>
    </w:p>
    <w:p w:rsidR="002645D7" w:rsidRPr="00A11F46" w:rsidRDefault="005078F8">
      <w:pPr>
        <w:ind w:left="5672"/>
        <w:rPr>
          <w:sz w:val="22"/>
          <w:szCs w:val="22"/>
        </w:rPr>
      </w:pPr>
      <w:r w:rsidRPr="00A11F46">
        <w:rPr>
          <w:b/>
          <w:sz w:val="22"/>
          <w:szCs w:val="22"/>
        </w:rPr>
        <w:t>95-081 Dłutów</w:t>
      </w:r>
    </w:p>
    <w:p w:rsidR="002645D7" w:rsidRPr="005078F8" w:rsidRDefault="005078F8">
      <w:pPr>
        <w:rPr>
          <w:b/>
        </w:rPr>
      </w:pPr>
      <w:r w:rsidRPr="005078F8">
        <w:rPr>
          <w:b/>
        </w:rPr>
        <w:t>Wykonawca:</w:t>
      </w:r>
    </w:p>
    <w:p w:rsidR="002645D7" w:rsidRPr="005078F8" w:rsidRDefault="005078F8" w:rsidP="00A11F46">
      <w:pPr>
        <w:ind w:right="5954"/>
      </w:pPr>
      <w:r w:rsidRPr="005078F8">
        <w:t>………………………………………………………………</w:t>
      </w:r>
    </w:p>
    <w:p w:rsidR="002645D7" w:rsidRPr="001F755E" w:rsidRDefault="005078F8" w:rsidP="00A11F46">
      <w:pPr>
        <w:ind w:right="5953"/>
        <w:rPr>
          <w:i/>
          <w:sz w:val="20"/>
          <w:szCs w:val="20"/>
        </w:rPr>
      </w:pPr>
      <w:r w:rsidRPr="001F755E">
        <w:rPr>
          <w:i/>
          <w:sz w:val="20"/>
          <w:szCs w:val="20"/>
        </w:rPr>
        <w:t>(pełna nazwa/firma, adres, w </w:t>
      </w:r>
      <w:bookmarkStart w:id="0" w:name="_GoBack"/>
      <w:bookmarkEnd w:id="0"/>
      <w:r w:rsidRPr="001F755E">
        <w:rPr>
          <w:i/>
          <w:sz w:val="20"/>
          <w:szCs w:val="20"/>
        </w:rPr>
        <w:t>zależności od podmiotu: NIP/PESEL, KRS/</w:t>
      </w:r>
      <w:proofErr w:type="spellStart"/>
      <w:r w:rsidRPr="001F755E">
        <w:rPr>
          <w:i/>
          <w:sz w:val="20"/>
          <w:szCs w:val="20"/>
        </w:rPr>
        <w:t>CEiDG</w:t>
      </w:r>
      <w:proofErr w:type="spellEnd"/>
      <w:r w:rsidRPr="001F755E">
        <w:rPr>
          <w:i/>
          <w:sz w:val="20"/>
          <w:szCs w:val="20"/>
        </w:rPr>
        <w:t>)</w:t>
      </w:r>
    </w:p>
    <w:p w:rsidR="002645D7" w:rsidRPr="005078F8" w:rsidRDefault="005078F8" w:rsidP="00A11F46">
      <w:pPr>
        <w:rPr>
          <w:u w:val="single"/>
        </w:rPr>
      </w:pPr>
      <w:r w:rsidRPr="005078F8">
        <w:rPr>
          <w:u w:val="single"/>
        </w:rPr>
        <w:t>reprezentowany przez:</w:t>
      </w:r>
    </w:p>
    <w:p w:rsidR="002645D7" w:rsidRPr="005078F8" w:rsidRDefault="005078F8" w:rsidP="00A11F46">
      <w:pPr>
        <w:ind w:right="5954"/>
      </w:pPr>
      <w:r w:rsidRPr="005078F8">
        <w:t>………………………………………………………………</w:t>
      </w:r>
    </w:p>
    <w:p w:rsidR="002645D7" w:rsidRPr="001F755E" w:rsidRDefault="005078F8" w:rsidP="00A11F46">
      <w:pPr>
        <w:ind w:right="5953"/>
        <w:rPr>
          <w:i/>
          <w:sz w:val="20"/>
          <w:szCs w:val="20"/>
        </w:rPr>
      </w:pPr>
      <w:r w:rsidRPr="001F755E">
        <w:rPr>
          <w:i/>
          <w:sz w:val="20"/>
          <w:szCs w:val="20"/>
        </w:rPr>
        <w:t>(imię, nazwisko, stanowisko/podstawa do reprezentacji)</w:t>
      </w:r>
    </w:p>
    <w:p w:rsidR="002645D7" w:rsidRPr="005078F8" w:rsidRDefault="002645D7" w:rsidP="00A11F46">
      <w:pPr>
        <w:rPr>
          <w:b/>
          <w:u w:val="single"/>
        </w:rPr>
      </w:pPr>
    </w:p>
    <w:p w:rsidR="002645D7" w:rsidRPr="00A11F46" w:rsidRDefault="005078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center"/>
        <w:rPr>
          <w:b/>
          <w:sz w:val="22"/>
          <w:szCs w:val="22"/>
          <w:shd w:val="clear" w:color="auto" w:fill="BFBFBF"/>
        </w:rPr>
      </w:pPr>
      <w:r w:rsidRPr="00A11F46">
        <w:rPr>
          <w:b/>
          <w:sz w:val="22"/>
          <w:szCs w:val="22"/>
          <w:shd w:val="clear" w:color="auto" w:fill="BFBFBF"/>
        </w:rPr>
        <w:t>Uwaga !!! oświadczenie składane po złożeniu oferty, w terminie 3 dni po opublikowaniu przez Zamawiającego informacji z otwarcia ofert</w:t>
      </w:r>
    </w:p>
    <w:p w:rsidR="002645D7" w:rsidRPr="00A11F46" w:rsidRDefault="002645D7">
      <w:pPr>
        <w:pStyle w:val="Nagwek3"/>
        <w:suppressAutoHyphens w:val="0"/>
        <w:spacing w:before="0" w:after="0"/>
        <w:jc w:val="center"/>
        <w:rPr>
          <w:sz w:val="22"/>
          <w:szCs w:val="22"/>
        </w:rPr>
      </w:pPr>
    </w:p>
    <w:p w:rsidR="002645D7" w:rsidRPr="00A11F46" w:rsidRDefault="005078F8">
      <w:pPr>
        <w:pStyle w:val="Nagwek3"/>
        <w:suppressAutoHyphens w:val="0"/>
        <w:spacing w:before="0" w:after="0"/>
        <w:jc w:val="center"/>
        <w:rPr>
          <w:sz w:val="22"/>
          <w:szCs w:val="22"/>
        </w:rPr>
      </w:pPr>
      <w:bookmarkStart w:id="1" w:name="_Toc426544253"/>
      <w:bookmarkStart w:id="2" w:name="_Toc480463874"/>
      <w:bookmarkStart w:id="3" w:name="_Toc480370596"/>
      <w:bookmarkStart w:id="4" w:name="_Toc475974437"/>
      <w:bookmarkStart w:id="5" w:name="_Toc459282646"/>
      <w:bookmarkEnd w:id="1"/>
      <w:bookmarkEnd w:id="2"/>
      <w:bookmarkEnd w:id="3"/>
      <w:bookmarkEnd w:id="4"/>
      <w:bookmarkEnd w:id="5"/>
      <w:r w:rsidRPr="00A11F46">
        <w:rPr>
          <w:sz w:val="22"/>
          <w:szCs w:val="22"/>
        </w:rPr>
        <w:t>OŚWIADCZENIE</w:t>
      </w:r>
    </w:p>
    <w:p w:rsidR="002645D7" w:rsidRPr="00A11F46" w:rsidRDefault="005078F8">
      <w:pPr>
        <w:pStyle w:val="Nagwek3"/>
        <w:suppressAutoHyphens w:val="0"/>
        <w:spacing w:before="0" w:after="0"/>
        <w:jc w:val="center"/>
        <w:rPr>
          <w:sz w:val="22"/>
          <w:szCs w:val="22"/>
        </w:rPr>
      </w:pPr>
      <w:bookmarkStart w:id="6" w:name="_Toc480463875"/>
      <w:bookmarkStart w:id="7" w:name="_Toc480370597"/>
      <w:bookmarkStart w:id="8" w:name="_Toc475974438"/>
      <w:bookmarkStart w:id="9" w:name="_Toc459282647"/>
      <w:bookmarkStart w:id="10" w:name="_Toc426544254"/>
      <w:r w:rsidRPr="00A11F46">
        <w:rPr>
          <w:sz w:val="22"/>
          <w:szCs w:val="22"/>
        </w:rPr>
        <w:t>DOTYCZĄCE PRZYNALEŻNOŚCI</w:t>
      </w:r>
      <w:bookmarkEnd w:id="6"/>
      <w:bookmarkEnd w:id="7"/>
      <w:bookmarkEnd w:id="8"/>
      <w:bookmarkEnd w:id="9"/>
      <w:bookmarkEnd w:id="10"/>
      <w:r w:rsidRPr="00A11F46">
        <w:rPr>
          <w:sz w:val="22"/>
          <w:szCs w:val="22"/>
        </w:rPr>
        <w:t xml:space="preserve"> </w:t>
      </w:r>
    </w:p>
    <w:p w:rsidR="002645D7" w:rsidRPr="00A11F46" w:rsidRDefault="005078F8">
      <w:pPr>
        <w:pStyle w:val="Nagwek3"/>
        <w:suppressAutoHyphens w:val="0"/>
        <w:spacing w:before="0" w:after="0"/>
        <w:jc w:val="center"/>
        <w:rPr>
          <w:sz w:val="22"/>
          <w:szCs w:val="22"/>
        </w:rPr>
      </w:pPr>
      <w:bookmarkStart w:id="11" w:name="_Toc480463876"/>
      <w:bookmarkStart w:id="12" w:name="_Toc480370598"/>
      <w:bookmarkStart w:id="13" w:name="_Toc475974439"/>
      <w:bookmarkStart w:id="14" w:name="_Toc459282648"/>
      <w:bookmarkStart w:id="15" w:name="_Toc426544255"/>
      <w:r w:rsidRPr="00A11F46">
        <w:rPr>
          <w:sz w:val="22"/>
          <w:szCs w:val="22"/>
        </w:rPr>
        <w:t>DO TEJ SAMEJ GRUPY KAPITAŁOWEJ</w:t>
      </w:r>
      <w:bookmarkEnd w:id="11"/>
      <w:bookmarkEnd w:id="12"/>
      <w:bookmarkEnd w:id="13"/>
      <w:bookmarkEnd w:id="14"/>
      <w:bookmarkEnd w:id="15"/>
      <w:r w:rsidRPr="00A11F46">
        <w:rPr>
          <w:sz w:val="22"/>
          <w:szCs w:val="22"/>
        </w:rPr>
        <w:br/>
        <w:t xml:space="preserve">  </w:t>
      </w:r>
    </w:p>
    <w:p w:rsidR="002645D7" w:rsidRPr="00A11F46" w:rsidRDefault="005078F8" w:rsidP="00837390">
      <w:pPr>
        <w:pStyle w:val="Nagwek3"/>
        <w:suppressAutoHyphens w:val="0"/>
        <w:spacing w:before="0" w:after="0"/>
        <w:rPr>
          <w:b w:val="0"/>
          <w:sz w:val="22"/>
          <w:szCs w:val="22"/>
        </w:rPr>
      </w:pPr>
      <w:bookmarkStart w:id="16" w:name="_Toc426544256"/>
      <w:bookmarkStart w:id="17" w:name="_Toc480463877"/>
      <w:bookmarkStart w:id="18" w:name="_Toc480370599"/>
      <w:bookmarkStart w:id="19" w:name="_Toc475974440"/>
      <w:bookmarkStart w:id="20" w:name="_Toc459282649"/>
      <w:r w:rsidRPr="00A11F46">
        <w:rPr>
          <w:b w:val="0"/>
          <w:sz w:val="22"/>
          <w:szCs w:val="22"/>
        </w:rPr>
        <w:t xml:space="preserve">w trybie art. 24 ust. 11 w związku z art. 24 ust. 1 </w:t>
      </w:r>
      <w:proofErr w:type="spellStart"/>
      <w:r w:rsidRPr="00A11F46">
        <w:rPr>
          <w:b w:val="0"/>
          <w:sz w:val="22"/>
          <w:szCs w:val="22"/>
        </w:rPr>
        <w:t>pkt</w:t>
      </w:r>
      <w:proofErr w:type="spellEnd"/>
      <w:r w:rsidRPr="00A11F46">
        <w:rPr>
          <w:b w:val="0"/>
          <w:sz w:val="22"/>
          <w:szCs w:val="22"/>
        </w:rPr>
        <w:t xml:space="preserve"> 23 i art. 86 ust. 5 Ustawy z dnia 29 stycznia 2004 r. Prawo zamówień publicznych  (Dz.</w:t>
      </w:r>
      <w:r w:rsidR="00E121AC" w:rsidRPr="00A11F46">
        <w:rPr>
          <w:b w:val="0"/>
          <w:sz w:val="22"/>
          <w:szCs w:val="22"/>
        </w:rPr>
        <w:t xml:space="preserve"> U. z 2019</w:t>
      </w:r>
      <w:r w:rsidRPr="00A11F46">
        <w:rPr>
          <w:b w:val="0"/>
          <w:sz w:val="22"/>
          <w:szCs w:val="22"/>
        </w:rPr>
        <w:t xml:space="preserve"> poz. </w:t>
      </w:r>
      <w:r w:rsidR="00E121AC" w:rsidRPr="00A11F46">
        <w:rPr>
          <w:b w:val="0"/>
          <w:sz w:val="22"/>
          <w:szCs w:val="22"/>
        </w:rPr>
        <w:t>1843</w:t>
      </w:r>
      <w:r w:rsidRPr="00A11F46">
        <w:rPr>
          <w:b w:val="0"/>
          <w:sz w:val="22"/>
          <w:szCs w:val="22"/>
        </w:rPr>
        <w:t xml:space="preserve"> ze zm.) w </w:t>
      </w:r>
      <w:r w:rsidRPr="00A11F46">
        <w:rPr>
          <w:b w:val="0"/>
          <w:bCs w:val="0"/>
          <w:iCs/>
          <w:sz w:val="22"/>
          <w:szCs w:val="22"/>
        </w:rPr>
        <w:t xml:space="preserve">postępowaniu o udzielenie zamówienia publicznego prowadzonego w trybie przetargu </w:t>
      </w:r>
      <w:bookmarkEnd w:id="16"/>
      <w:bookmarkEnd w:id="17"/>
      <w:bookmarkEnd w:id="18"/>
      <w:bookmarkEnd w:id="19"/>
      <w:bookmarkEnd w:id="20"/>
      <w:r w:rsidRPr="00A11F46">
        <w:rPr>
          <w:b w:val="0"/>
          <w:bCs w:val="0"/>
          <w:iCs/>
          <w:sz w:val="22"/>
          <w:szCs w:val="22"/>
        </w:rPr>
        <w:t>nieograniczonego na wykonanie zamówienia pn.:</w:t>
      </w:r>
      <w:r w:rsidR="00837390" w:rsidRPr="00A11F46">
        <w:rPr>
          <w:b w:val="0"/>
          <w:bCs w:val="0"/>
          <w:iCs/>
          <w:sz w:val="22"/>
          <w:szCs w:val="22"/>
        </w:rPr>
        <w:t xml:space="preserve"> </w:t>
      </w:r>
      <w:r w:rsidR="00837390" w:rsidRPr="00A11F46">
        <w:rPr>
          <w:b w:val="0"/>
          <w:sz w:val="22"/>
          <w:szCs w:val="22"/>
        </w:rPr>
        <w:t xml:space="preserve">Zakup średniego samochodu ratowniczo-gaśniczego dla Ochotniczej Straży Pożarnej  w Tążewach </w:t>
      </w:r>
      <w:r w:rsidRPr="00A11F46">
        <w:rPr>
          <w:b w:val="0"/>
          <w:color w:val="00000A"/>
          <w:sz w:val="22"/>
          <w:szCs w:val="22"/>
        </w:rPr>
        <w:t>informuję, że:</w:t>
      </w:r>
    </w:p>
    <w:p w:rsidR="002645D7" w:rsidRPr="00A11F46" w:rsidRDefault="002645D7">
      <w:pPr>
        <w:pStyle w:val="Default"/>
        <w:jc w:val="center"/>
        <w:rPr>
          <w:b/>
          <w:color w:val="00000A"/>
          <w:sz w:val="22"/>
          <w:szCs w:val="22"/>
        </w:rPr>
      </w:pPr>
    </w:p>
    <w:p w:rsidR="002645D7" w:rsidRPr="00A11F46" w:rsidRDefault="005078F8">
      <w:pPr>
        <w:pStyle w:val="NormalnyWeb1"/>
        <w:numPr>
          <w:ilvl w:val="0"/>
          <w:numId w:val="1"/>
        </w:numPr>
        <w:spacing w:before="0" w:after="0"/>
        <w:ind w:left="357" w:hanging="357"/>
        <w:rPr>
          <w:sz w:val="22"/>
          <w:szCs w:val="22"/>
        </w:rPr>
      </w:pPr>
      <w:r w:rsidRPr="00A11F46">
        <w:rPr>
          <w:sz w:val="22"/>
          <w:szCs w:val="22"/>
        </w:rPr>
        <w:t xml:space="preserve">Nie należę* do tej samej grupy kapitałowej, o której mowa w art. 24 ust. 1 </w:t>
      </w:r>
      <w:proofErr w:type="spellStart"/>
      <w:r w:rsidRPr="00A11F46">
        <w:rPr>
          <w:sz w:val="22"/>
          <w:szCs w:val="22"/>
        </w:rPr>
        <w:t>pkt</w:t>
      </w:r>
      <w:proofErr w:type="spellEnd"/>
      <w:r w:rsidRPr="00A11F46">
        <w:rPr>
          <w:sz w:val="22"/>
          <w:szCs w:val="22"/>
        </w:rPr>
        <w:t xml:space="preserve"> 23 w rozumieniu ustawy z dnia 16 lutego 2007 r. o ochronie konkurencji i konsumentów (Dz. U. z </w:t>
      </w:r>
      <w:r w:rsidR="00E121AC" w:rsidRPr="00A11F46">
        <w:rPr>
          <w:bCs/>
          <w:sz w:val="22"/>
          <w:szCs w:val="22"/>
        </w:rPr>
        <w:t>2019</w:t>
      </w:r>
      <w:r w:rsidRPr="00A11F46">
        <w:rPr>
          <w:bCs/>
          <w:sz w:val="22"/>
          <w:szCs w:val="22"/>
        </w:rPr>
        <w:t xml:space="preserve"> poz. </w:t>
      </w:r>
      <w:r w:rsidR="00E121AC" w:rsidRPr="00A11F46">
        <w:rPr>
          <w:bCs/>
          <w:sz w:val="22"/>
          <w:szCs w:val="22"/>
        </w:rPr>
        <w:t>1843</w:t>
      </w:r>
      <w:r w:rsidRPr="00A11F46">
        <w:rPr>
          <w:sz w:val="22"/>
          <w:szCs w:val="22"/>
        </w:rPr>
        <w:t xml:space="preserve">).* </w:t>
      </w:r>
    </w:p>
    <w:p w:rsidR="002645D7" w:rsidRPr="00A11F46" w:rsidRDefault="005078F8">
      <w:pPr>
        <w:pStyle w:val="NormalnyWeb1"/>
        <w:numPr>
          <w:ilvl w:val="0"/>
          <w:numId w:val="1"/>
        </w:numPr>
        <w:spacing w:before="0" w:after="0"/>
        <w:ind w:left="357" w:hanging="357"/>
        <w:rPr>
          <w:sz w:val="22"/>
          <w:szCs w:val="22"/>
        </w:rPr>
      </w:pPr>
      <w:r w:rsidRPr="00A11F46">
        <w:rPr>
          <w:sz w:val="22"/>
          <w:szCs w:val="22"/>
        </w:rPr>
        <w:t xml:space="preserve">Należę* do tej samej grupy kapitałowej, o której mowa w art. 24 ust. 1 </w:t>
      </w:r>
      <w:proofErr w:type="spellStart"/>
      <w:r w:rsidRPr="00A11F46">
        <w:rPr>
          <w:sz w:val="22"/>
          <w:szCs w:val="22"/>
        </w:rPr>
        <w:t>pkt</w:t>
      </w:r>
      <w:proofErr w:type="spellEnd"/>
      <w:r w:rsidRPr="00A11F46">
        <w:rPr>
          <w:sz w:val="22"/>
          <w:szCs w:val="22"/>
        </w:rPr>
        <w:t xml:space="preserve"> 23 w rozumieniu ustawy z dnia 16 lutego 2007 r. o ochronie konkurencji i konsumentów (Dz. U. z </w:t>
      </w:r>
      <w:r w:rsidR="00E121AC" w:rsidRPr="00A11F46">
        <w:rPr>
          <w:bCs/>
          <w:sz w:val="22"/>
          <w:szCs w:val="22"/>
        </w:rPr>
        <w:t>2019</w:t>
      </w:r>
      <w:r w:rsidRPr="00A11F46">
        <w:rPr>
          <w:sz w:val="22"/>
          <w:szCs w:val="22"/>
        </w:rPr>
        <w:t xml:space="preserve"> poz. </w:t>
      </w:r>
      <w:r w:rsidR="00E121AC" w:rsidRPr="00A11F46">
        <w:rPr>
          <w:bCs/>
          <w:sz w:val="22"/>
          <w:szCs w:val="22"/>
        </w:rPr>
        <w:t>369 ze zm.</w:t>
      </w:r>
      <w:r w:rsidRPr="00A11F46">
        <w:rPr>
          <w:sz w:val="22"/>
          <w:szCs w:val="22"/>
        </w:rPr>
        <w:t>)* i składam listę podmiotów należących do tej samej grupy kapitałowej:</w:t>
      </w:r>
    </w:p>
    <w:p w:rsidR="002645D7" w:rsidRPr="005078F8" w:rsidRDefault="002645D7">
      <w:pPr>
        <w:pStyle w:val="NormalnyWeb1"/>
        <w:spacing w:before="0" w:after="0"/>
        <w:rPr>
          <w:szCs w:val="24"/>
        </w:rPr>
      </w:pPr>
    </w:p>
    <w:tbl>
      <w:tblPr>
        <w:tblW w:w="89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10"/>
        <w:gridCol w:w="3195"/>
        <w:gridCol w:w="4876"/>
      </w:tblGrid>
      <w:tr w:rsidR="002645D7" w:rsidRPr="005078F8">
        <w:trPr>
          <w:jc w:val="center"/>
        </w:trPr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45D7" w:rsidRPr="00A11F46" w:rsidRDefault="005078F8">
            <w:pPr>
              <w:jc w:val="center"/>
              <w:rPr>
                <w:b/>
                <w:sz w:val="22"/>
                <w:szCs w:val="22"/>
              </w:rPr>
            </w:pPr>
            <w:r w:rsidRPr="00A11F4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45D7" w:rsidRPr="00A11F46" w:rsidRDefault="005078F8">
            <w:pPr>
              <w:pStyle w:val="NormalnyWeb1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11F46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45D7" w:rsidRPr="00A11F46" w:rsidRDefault="005078F8">
            <w:pPr>
              <w:pStyle w:val="NormalnyWeb1"/>
              <w:spacing w:before="0" w:after="0"/>
              <w:rPr>
                <w:b/>
                <w:sz w:val="22"/>
                <w:szCs w:val="22"/>
              </w:rPr>
            </w:pPr>
            <w:r w:rsidRPr="00A11F46">
              <w:rPr>
                <w:b/>
                <w:sz w:val="22"/>
                <w:szCs w:val="22"/>
              </w:rPr>
              <w:t>Adres lub siedziba podmiotu</w:t>
            </w:r>
          </w:p>
        </w:tc>
      </w:tr>
      <w:tr w:rsidR="002645D7" w:rsidRPr="005078F8">
        <w:trPr>
          <w:jc w:val="center"/>
        </w:trPr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45D7" w:rsidRPr="00A11F46" w:rsidRDefault="005078F8">
            <w:pPr>
              <w:jc w:val="center"/>
              <w:rPr>
                <w:sz w:val="22"/>
                <w:szCs w:val="22"/>
              </w:rPr>
            </w:pPr>
            <w:r w:rsidRPr="00A11F46">
              <w:rPr>
                <w:sz w:val="22"/>
                <w:szCs w:val="22"/>
              </w:rPr>
              <w:t>1.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45D7" w:rsidRPr="00A11F46" w:rsidRDefault="002645D7">
            <w:pPr>
              <w:pStyle w:val="NormalnyWeb1"/>
              <w:spacing w:before="0" w:after="0"/>
              <w:rPr>
                <w:sz w:val="22"/>
                <w:szCs w:val="22"/>
              </w:rPr>
            </w:pPr>
          </w:p>
          <w:p w:rsidR="002645D7" w:rsidRPr="00A11F46" w:rsidRDefault="002645D7">
            <w:pPr>
              <w:pStyle w:val="NormalnyWeb1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45D7" w:rsidRPr="00A11F46" w:rsidRDefault="002645D7">
            <w:pPr>
              <w:pStyle w:val="NormalnyWeb1"/>
              <w:spacing w:before="0" w:after="0"/>
              <w:rPr>
                <w:sz w:val="22"/>
                <w:szCs w:val="22"/>
              </w:rPr>
            </w:pPr>
          </w:p>
        </w:tc>
      </w:tr>
      <w:tr w:rsidR="002645D7" w:rsidRPr="005078F8">
        <w:trPr>
          <w:jc w:val="center"/>
        </w:trPr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45D7" w:rsidRPr="00A11F46" w:rsidRDefault="005078F8">
            <w:pPr>
              <w:jc w:val="center"/>
              <w:rPr>
                <w:sz w:val="22"/>
                <w:szCs w:val="22"/>
              </w:rPr>
            </w:pPr>
            <w:r w:rsidRPr="00A11F46">
              <w:rPr>
                <w:sz w:val="22"/>
                <w:szCs w:val="22"/>
              </w:rPr>
              <w:t>2.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45D7" w:rsidRPr="00A11F46" w:rsidRDefault="002645D7">
            <w:pPr>
              <w:pStyle w:val="NormalnyWeb1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45D7" w:rsidRPr="00A11F46" w:rsidRDefault="002645D7">
            <w:pPr>
              <w:pStyle w:val="NormalnyWeb1"/>
              <w:spacing w:before="0" w:after="0"/>
              <w:rPr>
                <w:sz w:val="22"/>
                <w:szCs w:val="22"/>
              </w:rPr>
            </w:pPr>
          </w:p>
          <w:p w:rsidR="002645D7" w:rsidRPr="00A11F46" w:rsidRDefault="002645D7">
            <w:pPr>
              <w:pStyle w:val="NormalnyWeb1"/>
              <w:spacing w:before="0" w:after="0"/>
              <w:rPr>
                <w:sz w:val="22"/>
                <w:szCs w:val="22"/>
              </w:rPr>
            </w:pPr>
          </w:p>
        </w:tc>
      </w:tr>
    </w:tbl>
    <w:p w:rsidR="005078F8" w:rsidRPr="005078F8" w:rsidRDefault="005078F8">
      <w:pPr>
        <w:shd w:val="clear" w:color="auto" w:fill="FFFFFF"/>
        <w:rPr>
          <w:bCs/>
        </w:rPr>
      </w:pPr>
    </w:p>
    <w:p w:rsidR="00A11F46" w:rsidRDefault="00A11F46">
      <w:pPr>
        <w:shd w:val="clear" w:color="auto" w:fill="FFFFFF"/>
        <w:rPr>
          <w:bCs/>
        </w:rPr>
      </w:pPr>
    </w:p>
    <w:p w:rsidR="002645D7" w:rsidRPr="005078F8" w:rsidRDefault="005078F8">
      <w:pPr>
        <w:shd w:val="clear" w:color="auto" w:fill="FFFFFF"/>
      </w:pPr>
      <w:r w:rsidRPr="005078F8">
        <w:rPr>
          <w:bCs/>
        </w:rPr>
        <w:t>………………, dn. ………………. r.</w:t>
      </w:r>
    </w:p>
    <w:p w:rsidR="002645D7" w:rsidRPr="005078F8" w:rsidRDefault="005078F8">
      <w:pPr>
        <w:jc w:val="right"/>
      </w:pPr>
      <w:r w:rsidRPr="005078F8">
        <w:t>......................................................................</w:t>
      </w:r>
    </w:p>
    <w:p w:rsidR="005078F8" w:rsidRPr="00A11F46" w:rsidRDefault="005078F8" w:rsidP="00A11F46">
      <w:pPr>
        <w:ind w:left="3540" w:firstLine="708"/>
        <w:jc w:val="right"/>
        <w:rPr>
          <w:i/>
          <w:iCs/>
          <w:sz w:val="20"/>
          <w:szCs w:val="20"/>
        </w:rPr>
      </w:pPr>
      <w:r w:rsidRPr="005078F8">
        <w:rPr>
          <w:i/>
          <w:iCs/>
          <w:sz w:val="20"/>
          <w:szCs w:val="20"/>
        </w:rPr>
        <w:t>(podpis i pieczątka Wykonawcy lub upoważnionego przedstawiciela Wykonawcy)</w:t>
      </w:r>
    </w:p>
    <w:p w:rsidR="005078F8" w:rsidRDefault="005078F8"/>
    <w:p w:rsidR="002645D7" w:rsidRPr="00A11F46" w:rsidRDefault="005078F8">
      <w:pPr>
        <w:rPr>
          <w:sz w:val="22"/>
          <w:szCs w:val="22"/>
        </w:rPr>
      </w:pPr>
      <w:r w:rsidRPr="00A11F46">
        <w:rPr>
          <w:sz w:val="22"/>
          <w:szCs w:val="22"/>
        </w:rPr>
        <w:t>* niepotrzebne skreślić</w:t>
      </w:r>
    </w:p>
    <w:p w:rsidR="002645D7" w:rsidRPr="005078F8" w:rsidRDefault="002645D7">
      <w:pPr>
        <w:pStyle w:val="NormalnyWeb1"/>
        <w:spacing w:before="0" w:after="0"/>
        <w:jc w:val="right"/>
        <w:rPr>
          <w:szCs w:val="24"/>
        </w:rPr>
      </w:pPr>
    </w:p>
    <w:sectPr w:rsidR="002645D7" w:rsidRPr="005078F8" w:rsidSect="005078F8">
      <w:pgSz w:w="11906" w:h="16838"/>
      <w:pgMar w:top="1418" w:right="1418" w:bottom="1418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F6" w:rsidRDefault="00CE04F6" w:rsidP="002645D7">
      <w:r>
        <w:separator/>
      </w:r>
    </w:p>
  </w:endnote>
  <w:endnote w:type="continuationSeparator" w:id="0">
    <w:p w:rsidR="00CE04F6" w:rsidRDefault="00CE04F6" w:rsidP="0026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F6" w:rsidRDefault="00CE04F6" w:rsidP="002645D7">
      <w:r>
        <w:separator/>
      </w:r>
    </w:p>
  </w:footnote>
  <w:footnote w:type="continuationSeparator" w:id="0">
    <w:p w:rsidR="00CE04F6" w:rsidRDefault="00CE04F6" w:rsidP="00264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408D"/>
    <w:multiLevelType w:val="multilevel"/>
    <w:tmpl w:val="5D1A11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4F307D"/>
    <w:multiLevelType w:val="multilevel"/>
    <w:tmpl w:val="F0BE3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5D7"/>
    <w:rsid w:val="00170420"/>
    <w:rsid w:val="001F755E"/>
    <w:rsid w:val="002645D7"/>
    <w:rsid w:val="00326EDB"/>
    <w:rsid w:val="005078F8"/>
    <w:rsid w:val="00537CE9"/>
    <w:rsid w:val="007E2EB9"/>
    <w:rsid w:val="00837390"/>
    <w:rsid w:val="00943B7C"/>
    <w:rsid w:val="00A11F46"/>
    <w:rsid w:val="00CE04F6"/>
    <w:rsid w:val="00CE447B"/>
    <w:rsid w:val="00DC1354"/>
    <w:rsid w:val="00DF7B34"/>
    <w:rsid w:val="00E1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A5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AE1119"/>
    <w:pPr>
      <w:keepNext/>
      <w:spacing w:before="240" w:after="60"/>
      <w:jc w:val="both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4">
    <w:name w:val="Font Style44"/>
    <w:rsid w:val="00B70A59"/>
    <w:rPr>
      <w:rFonts w:ascii="Times New Roman" w:hAnsi="Times New Roman" w:cs="Times New Roman"/>
      <w:b/>
      <w:bCs/>
      <w:sz w:val="30"/>
      <w:szCs w:val="3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0A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70A59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B70A59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5AAF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E1119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ListLabel1">
    <w:name w:val="ListLabel 1"/>
    <w:rsid w:val="002645D7"/>
    <w:rPr>
      <w:b w:val="0"/>
    </w:rPr>
  </w:style>
  <w:style w:type="paragraph" w:styleId="Nagwek">
    <w:name w:val="header"/>
    <w:basedOn w:val="Normalny"/>
    <w:next w:val="Tretekstu"/>
    <w:rsid w:val="002645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645D7"/>
    <w:pPr>
      <w:spacing w:after="140" w:line="288" w:lineRule="auto"/>
    </w:pPr>
  </w:style>
  <w:style w:type="paragraph" w:styleId="Lista">
    <w:name w:val="List"/>
    <w:basedOn w:val="Tretekstu"/>
    <w:rsid w:val="002645D7"/>
    <w:rPr>
      <w:rFonts w:cs="Mangal"/>
    </w:rPr>
  </w:style>
  <w:style w:type="paragraph" w:styleId="Podpis">
    <w:name w:val="Signature"/>
    <w:basedOn w:val="Normalny"/>
    <w:rsid w:val="002645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645D7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B70A59"/>
    <w:pPr>
      <w:ind w:left="708"/>
    </w:pPr>
  </w:style>
  <w:style w:type="paragraph" w:styleId="Tekstprzypisudolnego">
    <w:name w:val="footnote text"/>
    <w:basedOn w:val="Normalny"/>
    <w:link w:val="TekstprzypisudolnegoZnak"/>
    <w:rsid w:val="00B70A59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FC5A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E1119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AE1119"/>
    <w:pPr>
      <w:spacing w:before="280" w:after="11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</cp:lastModifiedBy>
  <cp:revision>5</cp:revision>
  <dcterms:created xsi:type="dcterms:W3CDTF">2020-06-26T12:14:00Z</dcterms:created>
  <dcterms:modified xsi:type="dcterms:W3CDTF">2020-06-30T06:28:00Z</dcterms:modified>
  <dc:language>pl-PL</dc:language>
</cp:coreProperties>
</file>